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965" w:rsidRPr="00DA2F60" w:rsidRDefault="00BA7558" w:rsidP="00887965">
      <w:pPr>
        <w:rPr>
          <w:sz w:val="36"/>
          <w:szCs w:val="36"/>
        </w:rPr>
      </w:pPr>
      <w:r>
        <w:rPr>
          <w:noProof/>
          <w:lang w:eastAsia="zh-TW"/>
        </w:rPr>
        <w:drawing>
          <wp:inline distT="0" distB="0" distL="0" distR="0" wp14:anchorId="20F90419" wp14:editId="0C1F0296">
            <wp:extent cx="10125075" cy="7096125"/>
            <wp:effectExtent l="0" t="0" r="9525" b="9525"/>
            <wp:docPr id="1" name="Рисунок 1" descr="C:\Users\User\AppData\Local\Microsoft\Windows\INetCache\Content.Word\Рабочая программа по биологии 5 класс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Word\Рабочая программа по биологии 5 класс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5075" cy="709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965" w:rsidRPr="00DA2F60" w:rsidRDefault="00887965" w:rsidP="00887965">
      <w:pPr>
        <w:rPr>
          <w:sz w:val="36"/>
          <w:szCs w:val="36"/>
        </w:rPr>
      </w:pPr>
      <w:r w:rsidRPr="00DA2F60">
        <w:rPr>
          <w:sz w:val="36"/>
          <w:szCs w:val="36"/>
        </w:rPr>
        <w:lastRenderedPageBreak/>
        <w:t xml:space="preserve">Рабочая программа составлена на основе Государственного стандарта общего образования, в соответствии с федеральным базисным учебным планом и с учетом примерной программы основного общего образования по биологии. Рабочая программа разработана на основе авторской программы </w:t>
      </w:r>
      <w:proofErr w:type="spellStart"/>
      <w:r w:rsidRPr="00DA2F60">
        <w:rPr>
          <w:sz w:val="36"/>
          <w:szCs w:val="36"/>
        </w:rPr>
        <w:t>В.В.Пасечника</w:t>
      </w:r>
      <w:proofErr w:type="spellEnd"/>
      <w:r w:rsidRPr="00DA2F60">
        <w:rPr>
          <w:sz w:val="36"/>
          <w:szCs w:val="36"/>
        </w:rPr>
        <w:t xml:space="preserve">, </w:t>
      </w:r>
      <w:proofErr w:type="spellStart"/>
      <w:r w:rsidRPr="00DA2F60">
        <w:rPr>
          <w:sz w:val="36"/>
          <w:szCs w:val="36"/>
        </w:rPr>
        <w:t>В.М.Пакуловой</w:t>
      </w:r>
      <w:proofErr w:type="spellEnd"/>
      <w:r w:rsidRPr="00DA2F60">
        <w:rPr>
          <w:sz w:val="36"/>
          <w:szCs w:val="36"/>
        </w:rPr>
        <w:t xml:space="preserve">, </w:t>
      </w:r>
      <w:proofErr w:type="spellStart"/>
      <w:r w:rsidRPr="00DA2F60">
        <w:rPr>
          <w:sz w:val="36"/>
          <w:szCs w:val="36"/>
        </w:rPr>
        <w:t>В.В.Латюшина</w:t>
      </w:r>
      <w:proofErr w:type="spellEnd"/>
      <w:r w:rsidRPr="00DA2F60">
        <w:rPr>
          <w:sz w:val="36"/>
          <w:szCs w:val="36"/>
        </w:rPr>
        <w:t xml:space="preserve">. </w:t>
      </w:r>
    </w:p>
    <w:p w:rsidR="00887965" w:rsidRPr="00DA2F60" w:rsidRDefault="00887965" w:rsidP="00887965">
      <w:pPr>
        <w:rPr>
          <w:sz w:val="36"/>
          <w:szCs w:val="36"/>
        </w:rPr>
      </w:pPr>
      <w:r w:rsidRPr="00DA2F60">
        <w:rPr>
          <w:sz w:val="36"/>
          <w:szCs w:val="36"/>
        </w:rPr>
        <w:t xml:space="preserve">    </w:t>
      </w:r>
    </w:p>
    <w:p w:rsidR="00887965" w:rsidRPr="00DA2F60" w:rsidRDefault="00887965" w:rsidP="00887965">
      <w:pPr>
        <w:rPr>
          <w:sz w:val="36"/>
          <w:szCs w:val="36"/>
        </w:rPr>
      </w:pPr>
      <w:r w:rsidRPr="00DA2F60">
        <w:rPr>
          <w:sz w:val="36"/>
          <w:szCs w:val="36"/>
        </w:rPr>
        <w:t>Количество часов:</w:t>
      </w:r>
    </w:p>
    <w:p w:rsidR="00887965" w:rsidRPr="00DA2F60" w:rsidRDefault="00887965" w:rsidP="00887965">
      <w:pPr>
        <w:rPr>
          <w:sz w:val="36"/>
          <w:szCs w:val="36"/>
        </w:rPr>
      </w:pPr>
      <w:r w:rsidRPr="00DA2F60">
        <w:rPr>
          <w:sz w:val="36"/>
          <w:szCs w:val="36"/>
        </w:rPr>
        <w:t>Всего___</w:t>
      </w:r>
      <w:r>
        <w:rPr>
          <w:sz w:val="36"/>
          <w:szCs w:val="36"/>
        </w:rPr>
        <w:t>35</w:t>
      </w:r>
      <w:r w:rsidRPr="00DA2F60">
        <w:rPr>
          <w:sz w:val="36"/>
          <w:szCs w:val="36"/>
        </w:rPr>
        <w:t>в неделю__</w:t>
      </w:r>
      <w:r w:rsidR="0045238C">
        <w:rPr>
          <w:sz w:val="36"/>
          <w:szCs w:val="36"/>
        </w:rPr>
        <w:t>1</w:t>
      </w:r>
      <w:r w:rsidRPr="00DA2F60">
        <w:rPr>
          <w:sz w:val="36"/>
          <w:szCs w:val="36"/>
        </w:rPr>
        <w:t>час</w:t>
      </w:r>
    </w:p>
    <w:p w:rsidR="00887965" w:rsidRPr="00DA2F60" w:rsidRDefault="00887965" w:rsidP="00887965">
      <w:pPr>
        <w:rPr>
          <w:sz w:val="36"/>
          <w:szCs w:val="36"/>
        </w:rPr>
      </w:pPr>
      <w:r w:rsidRPr="00DA2F60">
        <w:rPr>
          <w:sz w:val="36"/>
          <w:szCs w:val="36"/>
        </w:rPr>
        <w:t>Плановых контрольных работ __</w:t>
      </w:r>
      <w:r w:rsidR="002A29B1">
        <w:rPr>
          <w:sz w:val="36"/>
          <w:szCs w:val="36"/>
        </w:rPr>
        <w:t>1</w:t>
      </w:r>
      <w:r w:rsidRPr="00DA2F60">
        <w:rPr>
          <w:sz w:val="36"/>
          <w:szCs w:val="36"/>
        </w:rPr>
        <w:t xml:space="preserve">, </w:t>
      </w:r>
    </w:p>
    <w:p w:rsidR="00887965" w:rsidRPr="00DA2F60" w:rsidRDefault="00887965" w:rsidP="00887965">
      <w:pPr>
        <w:rPr>
          <w:sz w:val="36"/>
          <w:szCs w:val="36"/>
        </w:rPr>
      </w:pPr>
      <w:r w:rsidRPr="00DA2F60">
        <w:rPr>
          <w:sz w:val="36"/>
          <w:szCs w:val="36"/>
        </w:rPr>
        <w:t>Административных контрольных уроков -2</w:t>
      </w:r>
    </w:p>
    <w:p w:rsidR="00887965" w:rsidRPr="00DA2F60" w:rsidRDefault="00887965" w:rsidP="00887965">
      <w:pPr>
        <w:rPr>
          <w:sz w:val="36"/>
          <w:szCs w:val="36"/>
        </w:rPr>
      </w:pPr>
      <w:r w:rsidRPr="00DA2F60">
        <w:rPr>
          <w:sz w:val="36"/>
          <w:szCs w:val="36"/>
        </w:rPr>
        <w:t xml:space="preserve">Практических </w:t>
      </w:r>
      <w:proofErr w:type="spellStart"/>
      <w:r w:rsidRPr="00DA2F60">
        <w:rPr>
          <w:sz w:val="36"/>
          <w:szCs w:val="36"/>
        </w:rPr>
        <w:t>работ________</w:t>
      </w:r>
      <w:r>
        <w:rPr>
          <w:sz w:val="36"/>
          <w:szCs w:val="36"/>
        </w:rPr>
        <w:t>нет</w:t>
      </w:r>
      <w:proofErr w:type="spellEnd"/>
    </w:p>
    <w:p w:rsidR="00887965" w:rsidRPr="00DA2F60" w:rsidRDefault="00887965" w:rsidP="00887965">
      <w:pPr>
        <w:rPr>
          <w:sz w:val="36"/>
          <w:szCs w:val="36"/>
        </w:rPr>
      </w:pPr>
      <w:r w:rsidRPr="00DA2F60">
        <w:rPr>
          <w:sz w:val="36"/>
          <w:szCs w:val="36"/>
        </w:rPr>
        <w:t>Лабораторных работ_____</w:t>
      </w:r>
      <w:r>
        <w:rPr>
          <w:sz w:val="36"/>
          <w:szCs w:val="36"/>
        </w:rPr>
        <w:t>10</w:t>
      </w:r>
    </w:p>
    <w:p w:rsidR="00887965" w:rsidRPr="00DA2F60" w:rsidRDefault="00887965" w:rsidP="00887965">
      <w:pPr>
        <w:rPr>
          <w:sz w:val="36"/>
          <w:szCs w:val="36"/>
        </w:rPr>
      </w:pPr>
      <w:r w:rsidRPr="00DA2F60">
        <w:rPr>
          <w:sz w:val="36"/>
          <w:szCs w:val="36"/>
        </w:rPr>
        <w:t>Используемый учебно-методический комплект.</w:t>
      </w:r>
    </w:p>
    <w:p w:rsidR="00887965" w:rsidRPr="00DA2F60" w:rsidRDefault="00887965" w:rsidP="00887965">
      <w:pPr>
        <w:rPr>
          <w:sz w:val="36"/>
          <w:szCs w:val="36"/>
        </w:rPr>
      </w:pPr>
      <w:r w:rsidRPr="00DA2F60">
        <w:rPr>
          <w:sz w:val="36"/>
          <w:szCs w:val="36"/>
        </w:rPr>
        <w:t>1.</w:t>
      </w:r>
      <w:r w:rsidRPr="00DA2F60">
        <w:rPr>
          <w:sz w:val="36"/>
          <w:szCs w:val="36"/>
        </w:rPr>
        <w:tab/>
        <w:t xml:space="preserve">Пасечник В.В. Биология </w:t>
      </w:r>
      <w:r>
        <w:rPr>
          <w:sz w:val="36"/>
          <w:szCs w:val="36"/>
        </w:rPr>
        <w:t>5</w:t>
      </w:r>
      <w:r w:rsidRPr="00DA2F60">
        <w:rPr>
          <w:sz w:val="36"/>
          <w:szCs w:val="36"/>
        </w:rPr>
        <w:t xml:space="preserve"> </w:t>
      </w:r>
      <w:proofErr w:type="spellStart"/>
      <w:r w:rsidRPr="00DA2F60">
        <w:rPr>
          <w:sz w:val="36"/>
          <w:szCs w:val="36"/>
        </w:rPr>
        <w:t>кл</w:t>
      </w:r>
      <w:proofErr w:type="spellEnd"/>
      <w:r w:rsidRPr="00DA2F60">
        <w:rPr>
          <w:sz w:val="36"/>
          <w:szCs w:val="36"/>
        </w:rPr>
        <w:t xml:space="preserve">. </w:t>
      </w:r>
      <w:r w:rsidRPr="00887965">
        <w:rPr>
          <w:sz w:val="36"/>
          <w:szCs w:val="36"/>
        </w:rPr>
        <w:t>«Бактерии, грибы, растения»5 класс</w:t>
      </w:r>
      <w:r w:rsidRPr="00DA2F60">
        <w:rPr>
          <w:sz w:val="36"/>
          <w:szCs w:val="36"/>
        </w:rPr>
        <w:t>. Учебник – М: Дрофа,201</w:t>
      </w:r>
      <w:r>
        <w:rPr>
          <w:sz w:val="36"/>
          <w:szCs w:val="36"/>
        </w:rPr>
        <w:t>5</w:t>
      </w:r>
      <w:r w:rsidRPr="00DA2F60">
        <w:rPr>
          <w:sz w:val="36"/>
          <w:szCs w:val="36"/>
        </w:rPr>
        <w:t>.</w:t>
      </w:r>
    </w:p>
    <w:p w:rsidR="00887965" w:rsidRPr="00DA2F60" w:rsidRDefault="00887965" w:rsidP="00887965">
      <w:pPr>
        <w:rPr>
          <w:sz w:val="36"/>
          <w:szCs w:val="36"/>
        </w:rPr>
      </w:pPr>
      <w:r w:rsidRPr="00DA2F60">
        <w:rPr>
          <w:sz w:val="36"/>
          <w:szCs w:val="36"/>
        </w:rPr>
        <w:t>Тематическое и поурочное планирование к учебнику.- М.: Дрофа, 20</w:t>
      </w:r>
      <w:r>
        <w:rPr>
          <w:sz w:val="36"/>
          <w:szCs w:val="36"/>
        </w:rPr>
        <w:t>11</w:t>
      </w:r>
      <w:r w:rsidRPr="00DA2F60">
        <w:rPr>
          <w:sz w:val="36"/>
          <w:szCs w:val="36"/>
        </w:rPr>
        <w:t>.</w:t>
      </w:r>
    </w:p>
    <w:p w:rsidR="00887965" w:rsidRPr="00DA2F60" w:rsidRDefault="00887965" w:rsidP="00887965">
      <w:pPr>
        <w:rPr>
          <w:sz w:val="36"/>
          <w:szCs w:val="36"/>
        </w:rPr>
      </w:pPr>
      <w:r w:rsidRPr="00DA2F60">
        <w:rPr>
          <w:sz w:val="36"/>
          <w:szCs w:val="36"/>
        </w:rPr>
        <w:t>Электронное приложение к учебнику</w:t>
      </w:r>
    </w:p>
    <w:p w:rsidR="00887965" w:rsidRPr="00DA2F60" w:rsidRDefault="00887965" w:rsidP="00887965">
      <w:pPr>
        <w:rPr>
          <w:sz w:val="36"/>
          <w:szCs w:val="36"/>
        </w:rPr>
      </w:pPr>
      <w:r w:rsidRPr="00DA2F60">
        <w:rPr>
          <w:sz w:val="36"/>
          <w:szCs w:val="36"/>
        </w:rPr>
        <w:t>Корректировка тем. Почему она происходит?</w:t>
      </w:r>
    </w:p>
    <w:p w:rsidR="00887965" w:rsidRPr="00DA2F60" w:rsidRDefault="00887965" w:rsidP="00887965">
      <w:pPr>
        <w:rPr>
          <w:sz w:val="36"/>
          <w:szCs w:val="36"/>
        </w:rPr>
      </w:pPr>
    </w:p>
    <w:p w:rsidR="00887965" w:rsidRPr="00DA2F60" w:rsidRDefault="00887965" w:rsidP="00887965">
      <w:pPr>
        <w:rPr>
          <w:sz w:val="36"/>
          <w:szCs w:val="36"/>
        </w:rPr>
      </w:pPr>
      <w:r w:rsidRPr="00DA2F60">
        <w:rPr>
          <w:sz w:val="36"/>
          <w:szCs w:val="36"/>
        </w:rPr>
        <w:t>Тематическое планирование составила:</w:t>
      </w:r>
      <w:proofErr w:type="gramStart"/>
      <w:r w:rsidRPr="00DA2F60">
        <w:rPr>
          <w:sz w:val="36"/>
          <w:szCs w:val="36"/>
        </w:rPr>
        <w:t xml:space="preserve">                                                .</w:t>
      </w:r>
      <w:proofErr w:type="gramEnd"/>
      <w:r w:rsidRPr="00DA2F60">
        <w:rPr>
          <w:sz w:val="36"/>
          <w:szCs w:val="36"/>
        </w:rPr>
        <w:t xml:space="preserve">  \Магомедова З.М.\  </w:t>
      </w:r>
    </w:p>
    <w:p w:rsidR="00887965" w:rsidRPr="00DA2F60" w:rsidRDefault="00887965" w:rsidP="00887965">
      <w:pPr>
        <w:rPr>
          <w:sz w:val="36"/>
          <w:szCs w:val="36"/>
        </w:rPr>
      </w:pPr>
      <w:r w:rsidRPr="00DA2F60">
        <w:rPr>
          <w:sz w:val="36"/>
          <w:szCs w:val="36"/>
        </w:rPr>
        <w:t xml:space="preserve">        </w:t>
      </w:r>
    </w:p>
    <w:p w:rsidR="00EB7B6F" w:rsidRPr="009801ED" w:rsidRDefault="00EB7B6F" w:rsidP="009801ED">
      <w:pPr>
        <w:pStyle w:val="a8"/>
        <w:rPr>
          <w:rFonts w:ascii="SchoolBookCSanPin" w:hAnsi="SchoolBookCSanPin"/>
          <w:bCs/>
          <w:sz w:val="24"/>
          <w:szCs w:val="24"/>
        </w:rPr>
      </w:pPr>
    </w:p>
    <w:p w:rsidR="00887965" w:rsidRDefault="00EB7B6F" w:rsidP="009801ED">
      <w:pPr>
        <w:pStyle w:val="a8"/>
        <w:rPr>
          <w:rFonts w:ascii="SchoolBookCSanPin" w:hAnsi="SchoolBookCSanPin"/>
          <w:sz w:val="24"/>
          <w:szCs w:val="24"/>
        </w:rPr>
      </w:pPr>
      <w:r w:rsidRPr="009801ED">
        <w:rPr>
          <w:rFonts w:ascii="SchoolBookCSanPin" w:hAnsi="SchoolBookCSanPin"/>
          <w:sz w:val="24"/>
          <w:szCs w:val="24"/>
        </w:rPr>
        <w:t xml:space="preserve">                                                                                                </w:t>
      </w:r>
    </w:p>
    <w:p w:rsidR="00887965" w:rsidRDefault="00887965" w:rsidP="009801ED">
      <w:pPr>
        <w:pStyle w:val="a8"/>
        <w:rPr>
          <w:rFonts w:ascii="SchoolBookCSanPin" w:hAnsi="SchoolBookCSanPin"/>
          <w:sz w:val="24"/>
          <w:szCs w:val="24"/>
        </w:rPr>
      </w:pPr>
    </w:p>
    <w:p w:rsidR="00EB7B6F" w:rsidRPr="009801ED" w:rsidRDefault="00EB7B6F" w:rsidP="009801ED">
      <w:pPr>
        <w:pStyle w:val="a8"/>
        <w:rPr>
          <w:rFonts w:ascii="SchoolBookCSanPin" w:hAnsi="SchoolBookCSanPin"/>
          <w:sz w:val="24"/>
          <w:szCs w:val="24"/>
        </w:rPr>
      </w:pPr>
    </w:p>
    <w:p w:rsidR="00EB7B6F" w:rsidRDefault="00EB7B6F" w:rsidP="009801ED">
      <w:pPr>
        <w:pStyle w:val="a8"/>
        <w:rPr>
          <w:rFonts w:ascii="SchoolBookCSanPin" w:hAnsi="SchoolBookCSanPin"/>
          <w:sz w:val="24"/>
          <w:szCs w:val="24"/>
        </w:rPr>
      </w:pPr>
    </w:p>
    <w:p w:rsidR="00BA7558" w:rsidRDefault="00BA7558" w:rsidP="009801ED">
      <w:pPr>
        <w:pStyle w:val="a8"/>
        <w:rPr>
          <w:rFonts w:ascii="SchoolBookCSanPin" w:hAnsi="SchoolBookCSanPin"/>
          <w:sz w:val="24"/>
          <w:szCs w:val="24"/>
        </w:rPr>
      </w:pPr>
    </w:p>
    <w:p w:rsidR="00BA7558" w:rsidRDefault="00BA7558" w:rsidP="009801ED">
      <w:pPr>
        <w:pStyle w:val="a8"/>
        <w:rPr>
          <w:rFonts w:ascii="SchoolBookCSanPin" w:hAnsi="SchoolBookCSanPin"/>
          <w:sz w:val="24"/>
          <w:szCs w:val="24"/>
        </w:rPr>
      </w:pPr>
    </w:p>
    <w:p w:rsidR="00BA7558" w:rsidRDefault="00BA7558" w:rsidP="009801ED">
      <w:pPr>
        <w:pStyle w:val="a8"/>
        <w:rPr>
          <w:rFonts w:ascii="SchoolBookCSanPin" w:hAnsi="SchoolBookCSanPin"/>
          <w:sz w:val="24"/>
          <w:szCs w:val="24"/>
        </w:rPr>
      </w:pPr>
    </w:p>
    <w:p w:rsidR="00BA7558" w:rsidRDefault="00BA7558" w:rsidP="009801ED">
      <w:pPr>
        <w:pStyle w:val="a8"/>
        <w:rPr>
          <w:rFonts w:ascii="SchoolBookCSanPin" w:hAnsi="SchoolBookCSanPin"/>
          <w:sz w:val="24"/>
          <w:szCs w:val="24"/>
        </w:rPr>
      </w:pPr>
    </w:p>
    <w:p w:rsidR="00BA7558" w:rsidRDefault="00BA7558" w:rsidP="009801ED">
      <w:pPr>
        <w:pStyle w:val="a8"/>
        <w:rPr>
          <w:rFonts w:ascii="SchoolBookCSanPin" w:hAnsi="SchoolBookCSanPin"/>
          <w:sz w:val="24"/>
          <w:szCs w:val="24"/>
        </w:rPr>
      </w:pPr>
    </w:p>
    <w:p w:rsidR="00BA7558" w:rsidRDefault="00BA7558" w:rsidP="009801ED">
      <w:pPr>
        <w:pStyle w:val="a8"/>
        <w:rPr>
          <w:rFonts w:ascii="SchoolBookCSanPin" w:hAnsi="SchoolBookCSanPin"/>
          <w:sz w:val="24"/>
          <w:szCs w:val="24"/>
        </w:rPr>
      </w:pPr>
    </w:p>
    <w:p w:rsidR="00BA7558" w:rsidRPr="009801ED" w:rsidRDefault="00BA7558" w:rsidP="009801ED">
      <w:pPr>
        <w:pStyle w:val="a8"/>
        <w:rPr>
          <w:rFonts w:ascii="SchoolBookCSanPin" w:hAnsi="SchoolBookCSanPin"/>
          <w:sz w:val="24"/>
          <w:szCs w:val="24"/>
        </w:rPr>
      </w:pPr>
    </w:p>
    <w:p w:rsidR="00456B01" w:rsidRPr="00456B01" w:rsidRDefault="00456B01" w:rsidP="00456B01">
      <w:pPr>
        <w:pBdr>
          <w:bottom w:val="single" w:sz="6" w:space="0" w:color="D6DDB9"/>
        </w:pBdr>
        <w:shd w:val="clear" w:color="auto" w:fill="FFFFFF"/>
        <w:jc w:val="center"/>
        <w:outlineLvl w:val="1"/>
        <w:rPr>
          <w:rFonts w:ascii="Cambria" w:hAnsi="Cambria"/>
          <w:b/>
          <w:bCs/>
          <w:color w:val="4F81BD"/>
          <w:sz w:val="26"/>
          <w:szCs w:val="26"/>
        </w:rPr>
      </w:pPr>
      <w:r w:rsidRPr="00456B01">
        <w:rPr>
          <w:b/>
          <w:bCs/>
          <w:color w:val="000000"/>
        </w:rPr>
        <w:lastRenderedPageBreak/>
        <w:t>ПЛАНИРУЕМЫЕ РЕЗУЛЬТАТЫ ИЗУЧЕНИЯ КУРСА.</w:t>
      </w:r>
    </w:p>
    <w:p w:rsidR="00456B01" w:rsidRPr="00456B01" w:rsidRDefault="00456B01" w:rsidP="00456B01">
      <w:pPr>
        <w:shd w:val="clear" w:color="auto" w:fill="FFFFFF"/>
        <w:jc w:val="both"/>
        <w:rPr>
          <w:rFonts w:ascii="Calibri" w:hAnsi="Calibri"/>
          <w:color w:val="000000"/>
          <w:sz w:val="22"/>
          <w:szCs w:val="22"/>
        </w:rPr>
      </w:pPr>
      <w:r w:rsidRPr="00456B01">
        <w:rPr>
          <w:i/>
          <w:iCs/>
          <w:color w:val="000000"/>
        </w:rPr>
        <w:t xml:space="preserve">            </w:t>
      </w:r>
      <w:r>
        <w:rPr>
          <w:i/>
          <w:iCs/>
          <w:color w:val="000000"/>
        </w:rPr>
        <w:t>учащиеся</w:t>
      </w:r>
      <w:r w:rsidRPr="00456B01">
        <w:rPr>
          <w:i/>
          <w:iCs/>
          <w:color w:val="000000"/>
        </w:rPr>
        <w:t xml:space="preserve"> научится:</w:t>
      </w:r>
    </w:p>
    <w:p w:rsidR="00456B01" w:rsidRPr="00456B01" w:rsidRDefault="00456B01" w:rsidP="00456B01">
      <w:pPr>
        <w:numPr>
          <w:ilvl w:val="0"/>
          <w:numId w:val="4"/>
        </w:numPr>
        <w:shd w:val="clear" w:color="auto" w:fill="FFFFFF"/>
        <w:jc w:val="both"/>
        <w:rPr>
          <w:rFonts w:ascii="Calibri" w:hAnsi="Calibri" w:cs="Arial"/>
          <w:color w:val="000000"/>
          <w:sz w:val="22"/>
          <w:szCs w:val="22"/>
        </w:rPr>
      </w:pPr>
      <w:r w:rsidRPr="00456B01">
        <w:rPr>
          <w:color w:val="000000"/>
        </w:rPr>
        <w:t>характеризовать особенности строения и процессов жизнедеятельности биологических объектов (клетки, организмы), их практическую значимость;</w:t>
      </w:r>
    </w:p>
    <w:p w:rsidR="00456B01" w:rsidRPr="00456B01" w:rsidRDefault="00456B01" w:rsidP="00456B01">
      <w:pPr>
        <w:numPr>
          <w:ilvl w:val="0"/>
          <w:numId w:val="4"/>
        </w:numPr>
        <w:shd w:val="clear" w:color="auto" w:fill="FFFFFF"/>
        <w:jc w:val="both"/>
        <w:rPr>
          <w:rFonts w:ascii="Calibri" w:hAnsi="Calibri" w:cs="Arial"/>
          <w:color w:val="000000"/>
          <w:sz w:val="22"/>
          <w:szCs w:val="22"/>
        </w:rPr>
      </w:pPr>
      <w:r w:rsidRPr="00456B01">
        <w:rPr>
          <w:color w:val="000000"/>
        </w:rPr>
        <w:t>применять методы биологической науки для изучения клеток и организмов: проводить наблюдения за живыми организмами, ставить несложные биологические эксперименты и объяснять их результаты, описывать биологические объекты и процессы;</w:t>
      </w:r>
    </w:p>
    <w:p w:rsidR="00456B01" w:rsidRPr="00456B01" w:rsidRDefault="00456B01" w:rsidP="00456B01">
      <w:pPr>
        <w:numPr>
          <w:ilvl w:val="0"/>
          <w:numId w:val="4"/>
        </w:numPr>
        <w:shd w:val="clear" w:color="auto" w:fill="FFFFFF"/>
        <w:jc w:val="both"/>
        <w:rPr>
          <w:rFonts w:ascii="Calibri" w:hAnsi="Calibri" w:cs="Arial"/>
          <w:color w:val="000000"/>
          <w:sz w:val="22"/>
          <w:szCs w:val="22"/>
        </w:rPr>
      </w:pPr>
      <w:r w:rsidRPr="00456B01">
        <w:rPr>
          <w:color w:val="000000"/>
        </w:rPr>
        <w:t>использовать составляющие исследовательской и проектной деятельности по изучению живых организмов (проводить доказательства, классифицировать, сравнивать, выявлять взаимосвязи);</w:t>
      </w:r>
    </w:p>
    <w:p w:rsidR="00456B01" w:rsidRPr="00456B01" w:rsidRDefault="00456B01" w:rsidP="00456B01">
      <w:pPr>
        <w:numPr>
          <w:ilvl w:val="0"/>
          <w:numId w:val="4"/>
        </w:numPr>
        <w:shd w:val="clear" w:color="auto" w:fill="FFFFFF"/>
        <w:jc w:val="both"/>
        <w:rPr>
          <w:rFonts w:ascii="Calibri" w:hAnsi="Calibri" w:cs="Arial"/>
          <w:color w:val="000000"/>
          <w:sz w:val="22"/>
          <w:szCs w:val="22"/>
        </w:rPr>
      </w:pPr>
      <w:r w:rsidRPr="00456B01">
        <w:rPr>
          <w:color w:val="000000"/>
        </w:rPr>
        <w:t>ориентироваться в системе познавательных ценностей: оценивать информацию о живых организмах, получаемую из разных источников; последствия деятельности человека в природе.</w:t>
      </w:r>
    </w:p>
    <w:p w:rsidR="00456B01" w:rsidRPr="00456B01" w:rsidRDefault="00456B01" w:rsidP="00456B01">
      <w:pPr>
        <w:shd w:val="clear" w:color="auto" w:fill="FFFFFF"/>
        <w:ind w:left="720"/>
        <w:jc w:val="both"/>
        <w:rPr>
          <w:rFonts w:ascii="Calibri" w:hAnsi="Calibri"/>
          <w:color w:val="000000"/>
          <w:sz w:val="22"/>
          <w:szCs w:val="22"/>
        </w:rPr>
      </w:pPr>
      <w:r>
        <w:rPr>
          <w:i/>
          <w:iCs/>
          <w:color w:val="000000"/>
        </w:rPr>
        <w:t>учащиеся</w:t>
      </w:r>
      <w:r w:rsidRPr="00456B01">
        <w:rPr>
          <w:i/>
          <w:iCs/>
          <w:color w:val="000000"/>
        </w:rPr>
        <w:t xml:space="preserve"> получит возможность научиться:</w:t>
      </w:r>
    </w:p>
    <w:p w:rsidR="00456B01" w:rsidRPr="00456B01" w:rsidRDefault="00456B01" w:rsidP="00456B01">
      <w:pPr>
        <w:numPr>
          <w:ilvl w:val="0"/>
          <w:numId w:val="5"/>
        </w:numPr>
        <w:shd w:val="clear" w:color="auto" w:fill="FFFFFF"/>
        <w:jc w:val="both"/>
        <w:rPr>
          <w:rFonts w:ascii="Calibri" w:hAnsi="Calibri" w:cs="Arial"/>
          <w:color w:val="000000"/>
          <w:sz w:val="22"/>
          <w:szCs w:val="22"/>
        </w:rPr>
      </w:pPr>
      <w:r w:rsidRPr="00456B01">
        <w:rPr>
          <w:color w:val="000000"/>
        </w:rPr>
        <w:t>соблюдать правила работы в кабинете биологии, с биологическими приборами и инструментами;</w:t>
      </w:r>
    </w:p>
    <w:p w:rsidR="00456B01" w:rsidRPr="00456B01" w:rsidRDefault="00456B01" w:rsidP="00456B01">
      <w:pPr>
        <w:numPr>
          <w:ilvl w:val="0"/>
          <w:numId w:val="5"/>
        </w:numPr>
        <w:shd w:val="clear" w:color="auto" w:fill="FFFFFF"/>
        <w:jc w:val="both"/>
        <w:rPr>
          <w:rFonts w:ascii="Calibri" w:hAnsi="Calibri" w:cs="Arial"/>
          <w:color w:val="000000"/>
          <w:sz w:val="22"/>
          <w:szCs w:val="22"/>
        </w:rPr>
      </w:pPr>
      <w:r w:rsidRPr="00456B01">
        <w:rPr>
          <w:color w:val="000000"/>
        </w:rPr>
        <w:t>использовать приемы оказания первой помощи при отравлении ядовитыми грибами, ядовитыми растениями; работы с определителями растений; выращивания и размножения культурных растений;</w:t>
      </w:r>
    </w:p>
    <w:p w:rsidR="00456B01" w:rsidRPr="00456B01" w:rsidRDefault="00456B01" w:rsidP="00456B01">
      <w:pPr>
        <w:numPr>
          <w:ilvl w:val="0"/>
          <w:numId w:val="5"/>
        </w:numPr>
        <w:shd w:val="clear" w:color="auto" w:fill="FFFFFF"/>
        <w:jc w:val="both"/>
        <w:rPr>
          <w:rFonts w:ascii="Calibri" w:hAnsi="Calibri" w:cs="Arial"/>
          <w:color w:val="000000"/>
          <w:sz w:val="22"/>
          <w:szCs w:val="22"/>
        </w:rPr>
      </w:pPr>
      <w:r w:rsidRPr="00456B01">
        <w:rPr>
          <w:color w:val="000000"/>
        </w:rPr>
        <w:t>выделять эстетические достоинства объектов живой природы;</w:t>
      </w:r>
    </w:p>
    <w:p w:rsidR="00456B01" w:rsidRPr="00456B01" w:rsidRDefault="00456B01" w:rsidP="00456B01">
      <w:pPr>
        <w:numPr>
          <w:ilvl w:val="0"/>
          <w:numId w:val="5"/>
        </w:numPr>
        <w:shd w:val="clear" w:color="auto" w:fill="FFFFFF"/>
        <w:jc w:val="both"/>
        <w:rPr>
          <w:rFonts w:ascii="Calibri" w:hAnsi="Calibri" w:cs="Arial"/>
          <w:color w:val="000000"/>
          <w:sz w:val="22"/>
          <w:szCs w:val="22"/>
        </w:rPr>
      </w:pPr>
      <w:r w:rsidRPr="00456B01">
        <w:rPr>
          <w:color w:val="000000"/>
        </w:rPr>
        <w:t>осознанно соблюдать основные принципы и правила отношения к живой природе;</w:t>
      </w:r>
    </w:p>
    <w:p w:rsidR="00456B01" w:rsidRPr="00456B01" w:rsidRDefault="00456B01" w:rsidP="00456B01">
      <w:pPr>
        <w:numPr>
          <w:ilvl w:val="0"/>
          <w:numId w:val="5"/>
        </w:numPr>
        <w:shd w:val="clear" w:color="auto" w:fill="FFFFFF"/>
        <w:jc w:val="both"/>
        <w:rPr>
          <w:rFonts w:ascii="Calibri" w:hAnsi="Calibri" w:cs="Arial"/>
          <w:color w:val="000000"/>
          <w:sz w:val="22"/>
          <w:szCs w:val="22"/>
        </w:rPr>
      </w:pPr>
      <w:r w:rsidRPr="00456B01">
        <w:rPr>
          <w:color w:val="000000"/>
        </w:rPr>
        <w:t>ориентироваться в системе моральных норм и ценностей по отношению к объектам живой природ</w:t>
      </w:r>
      <w:proofErr w:type="gramStart"/>
      <w:r w:rsidRPr="00456B01">
        <w:rPr>
          <w:color w:val="000000"/>
        </w:rPr>
        <w:t>ы(</w:t>
      </w:r>
      <w:proofErr w:type="gramEnd"/>
      <w:r w:rsidRPr="00456B01">
        <w:rPr>
          <w:color w:val="000000"/>
        </w:rPr>
        <w:t>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456B01" w:rsidRPr="00456B01" w:rsidRDefault="00456B01" w:rsidP="00456B01">
      <w:pPr>
        <w:numPr>
          <w:ilvl w:val="0"/>
          <w:numId w:val="5"/>
        </w:numPr>
        <w:shd w:val="clear" w:color="auto" w:fill="FFFFFF"/>
        <w:jc w:val="both"/>
        <w:rPr>
          <w:rFonts w:ascii="Calibri" w:hAnsi="Calibri" w:cs="Arial"/>
          <w:color w:val="000000"/>
          <w:sz w:val="22"/>
          <w:szCs w:val="22"/>
        </w:rPr>
      </w:pPr>
      <w:r w:rsidRPr="00456B01">
        <w:rPr>
          <w:color w:val="000000"/>
        </w:rPr>
        <w:t>находить информацию о живых организмах в научно-популярной литературе, биологических словарях и справочниках, анализировать, оценивать ее и переводить из одной формы в другую;</w:t>
      </w:r>
    </w:p>
    <w:p w:rsidR="00456B01" w:rsidRPr="00456B01" w:rsidRDefault="00456B01" w:rsidP="00456B01">
      <w:pPr>
        <w:numPr>
          <w:ilvl w:val="0"/>
          <w:numId w:val="5"/>
        </w:numPr>
        <w:shd w:val="clear" w:color="auto" w:fill="FFFFFF"/>
        <w:jc w:val="both"/>
        <w:rPr>
          <w:rFonts w:ascii="Calibri" w:hAnsi="Calibri" w:cs="Arial"/>
          <w:color w:val="000000"/>
          <w:sz w:val="22"/>
          <w:szCs w:val="22"/>
        </w:rPr>
      </w:pPr>
      <w:r w:rsidRPr="00456B01">
        <w:rPr>
          <w:color w:val="000000"/>
        </w:rPr>
        <w:t>выбирать целевые и смысловые установки в своих действиях и поступках по отношению к живой природе.</w:t>
      </w:r>
    </w:p>
    <w:p w:rsidR="00EB7B6F" w:rsidRPr="009801ED" w:rsidRDefault="00EB7B6F" w:rsidP="009801ED">
      <w:pPr>
        <w:pStyle w:val="a8"/>
        <w:rPr>
          <w:sz w:val="24"/>
          <w:szCs w:val="24"/>
        </w:rPr>
      </w:pPr>
    </w:p>
    <w:p w:rsidR="00EB7B6F" w:rsidRPr="009801ED" w:rsidRDefault="00EB7B6F" w:rsidP="009801ED">
      <w:pPr>
        <w:pStyle w:val="a8"/>
        <w:rPr>
          <w:sz w:val="24"/>
          <w:szCs w:val="24"/>
        </w:rPr>
      </w:pPr>
    </w:p>
    <w:p w:rsidR="00EB7B6F" w:rsidRPr="009801ED" w:rsidRDefault="00EB7B6F" w:rsidP="009801ED">
      <w:pPr>
        <w:pStyle w:val="a8"/>
        <w:rPr>
          <w:sz w:val="24"/>
          <w:szCs w:val="24"/>
        </w:rPr>
      </w:pPr>
    </w:p>
    <w:p w:rsidR="00EB7B6F" w:rsidRPr="002A29B1" w:rsidRDefault="00EB7B6F" w:rsidP="009801ED">
      <w:pPr>
        <w:pStyle w:val="a8"/>
        <w:rPr>
          <w:b/>
          <w:bCs/>
          <w:sz w:val="24"/>
          <w:szCs w:val="24"/>
        </w:rPr>
      </w:pPr>
      <w:r w:rsidRPr="002A29B1">
        <w:rPr>
          <w:b/>
          <w:bCs/>
          <w:sz w:val="24"/>
          <w:szCs w:val="24"/>
        </w:rPr>
        <w:t>Содержание программы</w:t>
      </w:r>
    </w:p>
    <w:p w:rsidR="00EB7B6F" w:rsidRPr="009801ED" w:rsidRDefault="00EB7B6F" w:rsidP="009801ED">
      <w:pPr>
        <w:pStyle w:val="a8"/>
        <w:rPr>
          <w:bCs/>
          <w:sz w:val="24"/>
          <w:szCs w:val="24"/>
        </w:rPr>
      </w:pPr>
      <w:r w:rsidRPr="009801ED">
        <w:rPr>
          <w:bCs/>
          <w:sz w:val="24"/>
          <w:szCs w:val="24"/>
        </w:rPr>
        <w:t>Биология.</w:t>
      </w:r>
    </w:p>
    <w:p w:rsidR="00EB7B6F" w:rsidRPr="009801ED" w:rsidRDefault="00EB7B6F" w:rsidP="009801ED">
      <w:pPr>
        <w:pStyle w:val="a8"/>
        <w:rPr>
          <w:bCs/>
          <w:sz w:val="24"/>
          <w:szCs w:val="24"/>
        </w:rPr>
      </w:pPr>
      <w:r w:rsidRPr="009801ED">
        <w:rPr>
          <w:bCs/>
          <w:sz w:val="24"/>
          <w:szCs w:val="24"/>
        </w:rPr>
        <w:t>Бактерии. Грибы. Растения. 5 класс</w:t>
      </w:r>
    </w:p>
    <w:p w:rsidR="00EB7B6F" w:rsidRPr="009801ED" w:rsidRDefault="00EB7B6F" w:rsidP="009801ED">
      <w:pPr>
        <w:pStyle w:val="a8"/>
        <w:rPr>
          <w:bCs/>
          <w:sz w:val="24"/>
          <w:szCs w:val="24"/>
        </w:rPr>
      </w:pPr>
      <w:r w:rsidRPr="009801ED">
        <w:rPr>
          <w:bCs/>
          <w:sz w:val="24"/>
          <w:szCs w:val="24"/>
        </w:rPr>
        <w:t>(35 часов, 1 час в неделю)</w:t>
      </w:r>
    </w:p>
    <w:p w:rsidR="00EB7B6F" w:rsidRPr="009801ED" w:rsidRDefault="00EB7B6F" w:rsidP="009801ED">
      <w:pPr>
        <w:pStyle w:val="a8"/>
        <w:rPr>
          <w:bCs/>
          <w:sz w:val="24"/>
          <w:szCs w:val="24"/>
        </w:rPr>
      </w:pPr>
      <w:r w:rsidRPr="009801ED">
        <w:rPr>
          <w:bCs/>
          <w:sz w:val="24"/>
          <w:szCs w:val="24"/>
        </w:rPr>
        <w:t xml:space="preserve">Введение </w:t>
      </w:r>
      <w:r w:rsidRPr="009801ED">
        <w:rPr>
          <w:iCs/>
          <w:sz w:val="24"/>
          <w:szCs w:val="24"/>
        </w:rPr>
        <w:t>(</w:t>
      </w:r>
      <w:r w:rsidRPr="009801ED">
        <w:rPr>
          <w:i/>
          <w:iCs/>
          <w:sz w:val="24"/>
          <w:szCs w:val="24"/>
        </w:rPr>
        <w:t>6 часов</w:t>
      </w:r>
      <w:r w:rsidRPr="009801ED">
        <w:rPr>
          <w:iCs/>
          <w:sz w:val="24"/>
          <w:szCs w:val="24"/>
        </w:rPr>
        <w:t>)</w:t>
      </w:r>
    </w:p>
    <w:p w:rsidR="00EB7B6F" w:rsidRPr="009801ED" w:rsidRDefault="00EB7B6F" w:rsidP="009801ED">
      <w:pPr>
        <w:pStyle w:val="a8"/>
        <w:rPr>
          <w:sz w:val="24"/>
          <w:szCs w:val="24"/>
        </w:rPr>
      </w:pPr>
      <w:r w:rsidRPr="009801ED">
        <w:rPr>
          <w:sz w:val="24"/>
          <w:szCs w:val="24"/>
        </w:rPr>
        <w:t>Биология — наука о живой природе. Методы исследования в биологии. Царства бактерий, грибов, растений и животных. Отличительные признаки живого и неживого. Связь организмов со средой обитания. Взаимосвязь организмов в природе. Экологические факторы и их влияние на живые организмы. Влияние деятельности человека на природу, ее охрана.</w:t>
      </w:r>
    </w:p>
    <w:p w:rsidR="00EB7B6F" w:rsidRPr="009801ED" w:rsidRDefault="00EB7B6F" w:rsidP="009801ED">
      <w:pPr>
        <w:pStyle w:val="a8"/>
        <w:rPr>
          <w:bCs/>
          <w:i/>
          <w:iCs/>
          <w:sz w:val="24"/>
          <w:szCs w:val="24"/>
        </w:rPr>
      </w:pPr>
      <w:r w:rsidRPr="009801ED">
        <w:rPr>
          <w:bCs/>
          <w:i/>
          <w:iCs/>
          <w:sz w:val="24"/>
          <w:szCs w:val="24"/>
        </w:rPr>
        <w:t xml:space="preserve">Лабораторные и практические работы </w:t>
      </w:r>
    </w:p>
    <w:p w:rsidR="00EB7B6F" w:rsidRPr="009801ED" w:rsidRDefault="00EB7B6F" w:rsidP="009801ED">
      <w:pPr>
        <w:pStyle w:val="a8"/>
        <w:rPr>
          <w:sz w:val="24"/>
          <w:szCs w:val="24"/>
        </w:rPr>
      </w:pPr>
      <w:r w:rsidRPr="009801ED">
        <w:rPr>
          <w:sz w:val="24"/>
          <w:szCs w:val="24"/>
        </w:rPr>
        <w:t>Фенологические наблюдения за сезонными изменениями в природе. Ведение дневника наблюдений.</w:t>
      </w:r>
    </w:p>
    <w:p w:rsidR="00EB7B6F" w:rsidRPr="009801ED" w:rsidRDefault="00EB7B6F" w:rsidP="009801ED">
      <w:pPr>
        <w:pStyle w:val="a8"/>
        <w:rPr>
          <w:bCs/>
          <w:i/>
          <w:iCs/>
          <w:sz w:val="24"/>
          <w:szCs w:val="24"/>
        </w:rPr>
      </w:pPr>
      <w:r w:rsidRPr="009801ED">
        <w:rPr>
          <w:bCs/>
          <w:i/>
          <w:iCs/>
          <w:sz w:val="24"/>
          <w:szCs w:val="24"/>
        </w:rPr>
        <w:t>Экскурсии</w:t>
      </w:r>
    </w:p>
    <w:p w:rsidR="00EB7B6F" w:rsidRPr="009801ED" w:rsidRDefault="00EB7B6F" w:rsidP="009801ED">
      <w:pPr>
        <w:pStyle w:val="a8"/>
        <w:rPr>
          <w:sz w:val="24"/>
          <w:szCs w:val="24"/>
        </w:rPr>
      </w:pPr>
      <w:r w:rsidRPr="009801ED">
        <w:rPr>
          <w:sz w:val="24"/>
          <w:szCs w:val="24"/>
        </w:rPr>
        <w:t>Многообразие живых организмов, осенние явления в жизни растений и животных.</w:t>
      </w:r>
    </w:p>
    <w:p w:rsidR="00EB7B6F" w:rsidRPr="009801ED" w:rsidRDefault="00EB7B6F" w:rsidP="009801ED">
      <w:pPr>
        <w:pStyle w:val="a8"/>
        <w:rPr>
          <w:sz w:val="24"/>
          <w:szCs w:val="24"/>
        </w:rPr>
      </w:pPr>
    </w:p>
    <w:p w:rsidR="00EB7B6F" w:rsidRPr="009801ED" w:rsidRDefault="00EB7B6F" w:rsidP="009801ED">
      <w:pPr>
        <w:pStyle w:val="a8"/>
        <w:rPr>
          <w:bCs/>
          <w:sz w:val="24"/>
          <w:szCs w:val="24"/>
        </w:rPr>
      </w:pPr>
      <w:r w:rsidRPr="009801ED">
        <w:rPr>
          <w:bCs/>
          <w:sz w:val="24"/>
          <w:szCs w:val="24"/>
        </w:rPr>
        <w:t xml:space="preserve">Раздел 1. Клеточное строение организмов </w:t>
      </w:r>
      <w:r w:rsidRPr="009801ED">
        <w:rPr>
          <w:iCs/>
          <w:sz w:val="24"/>
          <w:szCs w:val="24"/>
        </w:rPr>
        <w:t>(</w:t>
      </w:r>
      <w:r w:rsidRPr="009801ED">
        <w:rPr>
          <w:i/>
          <w:iCs/>
          <w:sz w:val="24"/>
          <w:szCs w:val="24"/>
        </w:rPr>
        <w:t>10 часов</w:t>
      </w:r>
      <w:r w:rsidRPr="009801ED">
        <w:rPr>
          <w:iCs/>
          <w:sz w:val="24"/>
          <w:szCs w:val="24"/>
        </w:rPr>
        <w:t>)</w:t>
      </w:r>
    </w:p>
    <w:p w:rsidR="00EB7B6F" w:rsidRPr="009801ED" w:rsidRDefault="00EB7B6F" w:rsidP="009801ED">
      <w:pPr>
        <w:pStyle w:val="a8"/>
        <w:rPr>
          <w:sz w:val="24"/>
          <w:szCs w:val="24"/>
        </w:rPr>
      </w:pPr>
      <w:r w:rsidRPr="009801ED">
        <w:rPr>
          <w:sz w:val="24"/>
          <w:szCs w:val="24"/>
        </w:rPr>
        <w:lastRenderedPageBreak/>
        <w:t>Устройство увеличительных приборов (лупа, световой микроскоп). Клетка и ее строение: оболочка, цитоплазма, ядро, вакуоли, пластиды. Жизнедеятельность клетки: поступление веще</w:t>
      </w:r>
      <w:proofErr w:type="gramStart"/>
      <w:r w:rsidRPr="009801ED">
        <w:rPr>
          <w:sz w:val="24"/>
          <w:szCs w:val="24"/>
        </w:rPr>
        <w:t>ств в кл</w:t>
      </w:r>
      <w:proofErr w:type="gramEnd"/>
      <w:r w:rsidRPr="009801ED">
        <w:rPr>
          <w:sz w:val="24"/>
          <w:szCs w:val="24"/>
        </w:rPr>
        <w:t>етку (дыхание, питание), рост, развитие и деление клетки. Понятие «ткань».</w:t>
      </w:r>
    </w:p>
    <w:p w:rsidR="00EB7B6F" w:rsidRPr="009801ED" w:rsidRDefault="00EB7B6F" w:rsidP="009801ED">
      <w:pPr>
        <w:pStyle w:val="a8"/>
        <w:rPr>
          <w:sz w:val="24"/>
          <w:szCs w:val="24"/>
        </w:rPr>
      </w:pPr>
      <w:r w:rsidRPr="009801ED">
        <w:rPr>
          <w:bCs/>
          <w:i/>
          <w:iCs/>
          <w:sz w:val="24"/>
          <w:szCs w:val="24"/>
        </w:rPr>
        <w:t>Демонстрации</w:t>
      </w:r>
      <w:r w:rsidRPr="009801ED">
        <w:rPr>
          <w:bCs/>
          <w:sz w:val="24"/>
          <w:szCs w:val="24"/>
        </w:rPr>
        <w:t xml:space="preserve"> </w:t>
      </w:r>
    </w:p>
    <w:p w:rsidR="00EB7B6F" w:rsidRPr="009801ED" w:rsidRDefault="00EB7B6F" w:rsidP="009801ED">
      <w:pPr>
        <w:pStyle w:val="a8"/>
        <w:rPr>
          <w:sz w:val="24"/>
          <w:szCs w:val="24"/>
        </w:rPr>
      </w:pPr>
      <w:r w:rsidRPr="009801ED">
        <w:rPr>
          <w:sz w:val="24"/>
          <w:szCs w:val="24"/>
        </w:rPr>
        <w:t>Микропрепараты различных растительных тканей.</w:t>
      </w:r>
    </w:p>
    <w:p w:rsidR="00EB7B6F" w:rsidRPr="009801ED" w:rsidRDefault="00EB7B6F" w:rsidP="009801ED">
      <w:pPr>
        <w:pStyle w:val="a8"/>
        <w:rPr>
          <w:bCs/>
          <w:i/>
          <w:iCs/>
          <w:sz w:val="24"/>
          <w:szCs w:val="24"/>
        </w:rPr>
      </w:pPr>
      <w:r w:rsidRPr="009801ED">
        <w:rPr>
          <w:bCs/>
          <w:i/>
          <w:iCs/>
          <w:sz w:val="24"/>
          <w:szCs w:val="24"/>
        </w:rPr>
        <w:t xml:space="preserve">Лабораторные и практические работы </w:t>
      </w:r>
    </w:p>
    <w:p w:rsidR="00EB7B6F" w:rsidRPr="009801ED" w:rsidRDefault="00EB7B6F" w:rsidP="009801ED">
      <w:pPr>
        <w:pStyle w:val="a8"/>
        <w:rPr>
          <w:sz w:val="24"/>
          <w:szCs w:val="24"/>
        </w:rPr>
      </w:pPr>
      <w:r w:rsidRPr="009801ED">
        <w:rPr>
          <w:sz w:val="24"/>
          <w:szCs w:val="24"/>
        </w:rPr>
        <w:t>Устройство лупы и светового микроскопа. Правила работы с ними. Изучение клеток растения с помощью лупы. Приготовление препарата кожицы чешуи лука, рассматривание его под микроскопом. Приготовление препаратов и рассматривание под микроскопом пластид в клетках листа элодеи, плодов томатов, рябины, шиповника. Приготовление препарата и рассматривание под микроскопом движения цитоплазмы в клетках листа элодеи. Рассматривание под микроскопом готовых микропрепаратов различных растительных тканей.</w:t>
      </w:r>
    </w:p>
    <w:p w:rsidR="00EB7B6F" w:rsidRPr="009801ED" w:rsidRDefault="00EB7B6F" w:rsidP="009801ED">
      <w:pPr>
        <w:pStyle w:val="a8"/>
        <w:rPr>
          <w:bCs/>
          <w:snapToGrid w:val="0"/>
          <w:sz w:val="24"/>
          <w:szCs w:val="24"/>
        </w:rPr>
      </w:pPr>
    </w:p>
    <w:p w:rsidR="00EB7B6F" w:rsidRPr="009801ED" w:rsidRDefault="00EB7B6F" w:rsidP="009801ED">
      <w:pPr>
        <w:pStyle w:val="a8"/>
        <w:rPr>
          <w:bCs/>
          <w:sz w:val="24"/>
          <w:szCs w:val="24"/>
        </w:rPr>
      </w:pPr>
      <w:r w:rsidRPr="009801ED">
        <w:rPr>
          <w:bCs/>
          <w:sz w:val="24"/>
          <w:szCs w:val="24"/>
        </w:rPr>
        <w:t>Раздел 2. Царство Бактерии. Царство Грибы</w:t>
      </w:r>
      <w:r w:rsidRPr="009801ED">
        <w:rPr>
          <w:i/>
          <w:iCs/>
          <w:sz w:val="24"/>
          <w:szCs w:val="24"/>
        </w:rPr>
        <w:t xml:space="preserve"> </w:t>
      </w:r>
      <w:r w:rsidRPr="009801ED">
        <w:rPr>
          <w:iCs/>
          <w:sz w:val="24"/>
          <w:szCs w:val="24"/>
        </w:rPr>
        <w:t>(</w:t>
      </w:r>
      <w:r w:rsidRPr="009801ED">
        <w:rPr>
          <w:i/>
          <w:iCs/>
          <w:sz w:val="24"/>
          <w:szCs w:val="24"/>
        </w:rPr>
        <w:t>7 часов</w:t>
      </w:r>
      <w:r w:rsidRPr="009801ED">
        <w:rPr>
          <w:iCs/>
          <w:sz w:val="24"/>
          <w:szCs w:val="24"/>
        </w:rPr>
        <w:t>)</w:t>
      </w:r>
    </w:p>
    <w:p w:rsidR="00EB7B6F" w:rsidRPr="009801ED" w:rsidRDefault="00EB7B6F" w:rsidP="009801ED">
      <w:pPr>
        <w:pStyle w:val="a8"/>
        <w:rPr>
          <w:sz w:val="24"/>
          <w:szCs w:val="24"/>
        </w:rPr>
      </w:pPr>
      <w:r w:rsidRPr="009801ED">
        <w:rPr>
          <w:sz w:val="24"/>
          <w:szCs w:val="24"/>
        </w:rPr>
        <w:t>Строение и жизнедеятельность бактерий. Размножение бактерий. Бактерии, их роль в природе и жизни человека. Разнообразие бактерий, их распространение в природе.</w:t>
      </w:r>
    </w:p>
    <w:p w:rsidR="00EB7B6F" w:rsidRPr="009801ED" w:rsidRDefault="00EB7B6F" w:rsidP="009801ED">
      <w:pPr>
        <w:pStyle w:val="a8"/>
        <w:rPr>
          <w:sz w:val="24"/>
          <w:szCs w:val="24"/>
        </w:rPr>
      </w:pPr>
      <w:r w:rsidRPr="009801ED">
        <w:rPr>
          <w:sz w:val="24"/>
          <w:szCs w:val="24"/>
        </w:rPr>
        <w:t>Грибы. Общая характеристика грибов, их строение и жизнедеятельность. Шляпочные грибы. Съедобные и ядовитые грибы. Правила сбора съедобных грибов и их охрана. Профилактика отравления грибами. Дрожжи, плесневые грибы. Грибы-паразиты. Роль грибов в природе и жизни человека.</w:t>
      </w:r>
    </w:p>
    <w:p w:rsidR="00EB7B6F" w:rsidRPr="009801ED" w:rsidRDefault="00EB7B6F" w:rsidP="009801ED">
      <w:pPr>
        <w:pStyle w:val="a8"/>
        <w:rPr>
          <w:sz w:val="24"/>
          <w:szCs w:val="24"/>
        </w:rPr>
      </w:pPr>
      <w:r w:rsidRPr="009801ED">
        <w:rPr>
          <w:bCs/>
          <w:i/>
          <w:iCs/>
          <w:sz w:val="24"/>
          <w:szCs w:val="24"/>
        </w:rPr>
        <w:t>Демонстрация</w:t>
      </w:r>
    </w:p>
    <w:p w:rsidR="00EB7B6F" w:rsidRPr="009801ED" w:rsidRDefault="00EB7B6F" w:rsidP="009801ED">
      <w:pPr>
        <w:pStyle w:val="a8"/>
        <w:rPr>
          <w:sz w:val="24"/>
          <w:szCs w:val="24"/>
        </w:rPr>
      </w:pPr>
      <w:r w:rsidRPr="009801ED">
        <w:rPr>
          <w:sz w:val="24"/>
          <w:szCs w:val="24"/>
        </w:rPr>
        <w:t>Муляжи плодовых тел шляпочных грибов. Натуральные объекты (трутовик, ржавчина, головня, спорынья).</w:t>
      </w:r>
    </w:p>
    <w:p w:rsidR="00EB7B6F" w:rsidRPr="009801ED" w:rsidRDefault="00EB7B6F" w:rsidP="009801ED">
      <w:pPr>
        <w:pStyle w:val="a8"/>
        <w:rPr>
          <w:sz w:val="24"/>
          <w:szCs w:val="24"/>
        </w:rPr>
      </w:pPr>
    </w:p>
    <w:p w:rsidR="00EB7B6F" w:rsidRPr="009801ED" w:rsidRDefault="00EB7B6F" w:rsidP="009801ED">
      <w:pPr>
        <w:pStyle w:val="a8"/>
        <w:rPr>
          <w:bCs/>
          <w:i/>
          <w:iCs/>
          <w:sz w:val="24"/>
          <w:szCs w:val="24"/>
        </w:rPr>
      </w:pPr>
      <w:r w:rsidRPr="009801ED">
        <w:rPr>
          <w:bCs/>
          <w:i/>
          <w:iCs/>
          <w:sz w:val="24"/>
          <w:szCs w:val="24"/>
        </w:rPr>
        <w:t xml:space="preserve">Лабораторные и практические работы </w:t>
      </w:r>
    </w:p>
    <w:p w:rsidR="00EB7B6F" w:rsidRPr="009801ED" w:rsidRDefault="00EB7B6F" w:rsidP="009801ED">
      <w:pPr>
        <w:pStyle w:val="a8"/>
        <w:rPr>
          <w:sz w:val="24"/>
          <w:szCs w:val="24"/>
        </w:rPr>
      </w:pPr>
      <w:r w:rsidRPr="009801ED">
        <w:rPr>
          <w:sz w:val="24"/>
          <w:szCs w:val="24"/>
        </w:rPr>
        <w:t xml:space="preserve">Строение плодовых тел шляпочных грибов. Строение плесневого гриба </w:t>
      </w:r>
      <w:proofErr w:type="spellStart"/>
      <w:r w:rsidRPr="009801ED">
        <w:rPr>
          <w:sz w:val="24"/>
          <w:szCs w:val="24"/>
        </w:rPr>
        <w:t>мукора</w:t>
      </w:r>
      <w:proofErr w:type="spellEnd"/>
      <w:r w:rsidRPr="009801ED">
        <w:rPr>
          <w:sz w:val="24"/>
          <w:szCs w:val="24"/>
        </w:rPr>
        <w:t>. Строение дрожжей.</w:t>
      </w:r>
    </w:p>
    <w:p w:rsidR="00EB7B6F" w:rsidRPr="009801ED" w:rsidRDefault="00EB7B6F" w:rsidP="009801ED">
      <w:pPr>
        <w:pStyle w:val="a8"/>
        <w:rPr>
          <w:bCs/>
          <w:snapToGrid w:val="0"/>
          <w:sz w:val="24"/>
          <w:szCs w:val="24"/>
        </w:rPr>
      </w:pPr>
    </w:p>
    <w:p w:rsidR="00EB7B6F" w:rsidRPr="009801ED" w:rsidRDefault="00EB7B6F" w:rsidP="009801ED">
      <w:pPr>
        <w:pStyle w:val="a8"/>
        <w:rPr>
          <w:bCs/>
          <w:sz w:val="24"/>
          <w:szCs w:val="24"/>
        </w:rPr>
      </w:pPr>
      <w:r w:rsidRPr="009801ED">
        <w:rPr>
          <w:bCs/>
          <w:sz w:val="24"/>
          <w:szCs w:val="24"/>
        </w:rPr>
        <w:t xml:space="preserve">Раздел 3. Царство Растения </w:t>
      </w:r>
      <w:r w:rsidRPr="009801ED">
        <w:rPr>
          <w:iCs/>
          <w:sz w:val="24"/>
          <w:szCs w:val="24"/>
        </w:rPr>
        <w:t>(</w:t>
      </w:r>
      <w:r w:rsidRPr="009801ED">
        <w:rPr>
          <w:i/>
          <w:iCs/>
          <w:sz w:val="24"/>
          <w:szCs w:val="24"/>
        </w:rPr>
        <w:t>9 часов</w:t>
      </w:r>
      <w:r w:rsidRPr="009801ED">
        <w:rPr>
          <w:iCs/>
          <w:sz w:val="24"/>
          <w:szCs w:val="24"/>
        </w:rPr>
        <w:t>)</w:t>
      </w:r>
    </w:p>
    <w:p w:rsidR="00EB7B6F" w:rsidRPr="009801ED" w:rsidRDefault="00EB7B6F" w:rsidP="009801ED">
      <w:pPr>
        <w:pStyle w:val="a8"/>
        <w:rPr>
          <w:sz w:val="24"/>
          <w:szCs w:val="24"/>
        </w:rPr>
      </w:pPr>
      <w:r w:rsidRPr="009801ED">
        <w:rPr>
          <w:sz w:val="24"/>
          <w:szCs w:val="24"/>
        </w:rPr>
        <w:t>Растения. Ботаника — наука о растениях. Методы изучения растений. Общая характеристика растительного царства. Многообразие растений, их связь со средой обитания. Роль в биосфере. Охрана растений.</w:t>
      </w:r>
    </w:p>
    <w:p w:rsidR="00EB7B6F" w:rsidRPr="009801ED" w:rsidRDefault="00EB7B6F" w:rsidP="009801ED">
      <w:pPr>
        <w:pStyle w:val="a8"/>
        <w:rPr>
          <w:sz w:val="24"/>
          <w:szCs w:val="24"/>
        </w:rPr>
      </w:pPr>
      <w:r w:rsidRPr="009801ED">
        <w:rPr>
          <w:sz w:val="24"/>
          <w:szCs w:val="24"/>
        </w:rPr>
        <w:t>Основные группы растений (водоросли, мхи, хвощи, плауны, папоротники, голосеменные, цветковые).</w:t>
      </w:r>
    </w:p>
    <w:p w:rsidR="00EB7B6F" w:rsidRPr="009801ED" w:rsidRDefault="00EB7B6F" w:rsidP="009801ED">
      <w:pPr>
        <w:pStyle w:val="a8"/>
        <w:rPr>
          <w:sz w:val="24"/>
          <w:szCs w:val="24"/>
        </w:rPr>
      </w:pPr>
      <w:r w:rsidRPr="009801ED">
        <w:rPr>
          <w:sz w:val="24"/>
          <w:szCs w:val="24"/>
        </w:rPr>
        <w:t>Водоросли. Многообразие водорослей. Среда обитания водорослей. Строение одноклеточных и многоклеточных водорослей. Роль водорослей в природе и жизни человека, охрана водорослей.</w:t>
      </w:r>
    </w:p>
    <w:p w:rsidR="00EB7B6F" w:rsidRPr="009801ED" w:rsidRDefault="00EB7B6F" w:rsidP="009801ED">
      <w:pPr>
        <w:pStyle w:val="a8"/>
        <w:rPr>
          <w:sz w:val="24"/>
          <w:szCs w:val="24"/>
        </w:rPr>
      </w:pPr>
      <w:r w:rsidRPr="009801ED">
        <w:rPr>
          <w:sz w:val="24"/>
          <w:szCs w:val="24"/>
        </w:rPr>
        <w:t>Лишайники, их строение, разнообразие, среда обитания. Значение в природе и жизни человека.</w:t>
      </w:r>
    </w:p>
    <w:p w:rsidR="00EB7B6F" w:rsidRPr="009801ED" w:rsidRDefault="00EB7B6F" w:rsidP="009801ED">
      <w:pPr>
        <w:pStyle w:val="a8"/>
        <w:rPr>
          <w:sz w:val="24"/>
          <w:szCs w:val="24"/>
        </w:rPr>
      </w:pPr>
      <w:r w:rsidRPr="009801ED">
        <w:rPr>
          <w:sz w:val="24"/>
          <w:szCs w:val="24"/>
        </w:rPr>
        <w:t>Мхи. Многообразие мхов. Среда обитания. Строение мхов, их значение.</w:t>
      </w:r>
    </w:p>
    <w:p w:rsidR="00EB7B6F" w:rsidRPr="009801ED" w:rsidRDefault="00EB7B6F" w:rsidP="009801ED">
      <w:pPr>
        <w:pStyle w:val="a8"/>
        <w:rPr>
          <w:sz w:val="24"/>
          <w:szCs w:val="24"/>
        </w:rPr>
      </w:pPr>
      <w:proofErr w:type="gramStart"/>
      <w:r w:rsidRPr="009801ED">
        <w:rPr>
          <w:sz w:val="24"/>
          <w:szCs w:val="24"/>
        </w:rPr>
        <w:t>Папоротники, хвощи, плауны, их строение, многообразие, среда обитания, роль в природе и жизни человека, охрана.</w:t>
      </w:r>
      <w:proofErr w:type="gramEnd"/>
    </w:p>
    <w:p w:rsidR="00EB7B6F" w:rsidRPr="009801ED" w:rsidRDefault="00EB7B6F" w:rsidP="009801ED">
      <w:pPr>
        <w:pStyle w:val="a8"/>
        <w:rPr>
          <w:sz w:val="24"/>
          <w:szCs w:val="24"/>
        </w:rPr>
      </w:pPr>
      <w:r w:rsidRPr="009801ED">
        <w:rPr>
          <w:sz w:val="24"/>
          <w:szCs w:val="24"/>
        </w:rPr>
        <w:t>Голосеменные, их строение и разнообразие. Среда обитания. Распространение голосеменных, значение в природе и жизни человека, их охрана.</w:t>
      </w:r>
    </w:p>
    <w:p w:rsidR="00EB7B6F" w:rsidRPr="009801ED" w:rsidRDefault="00EB7B6F" w:rsidP="009801ED">
      <w:pPr>
        <w:pStyle w:val="a8"/>
        <w:rPr>
          <w:sz w:val="24"/>
          <w:szCs w:val="24"/>
        </w:rPr>
      </w:pPr>
      <w:r w:rsidRPr="009801ED">
        <w:rPr>
          <w:sz w:val="24"/>
          <w:szCs w:val="24"/>
        </w:rPr>
        <w:t xml:space="preserve">Цветковые растения, их строение и многообразие. Среда обитания. Значение </w:t>
      </w:r>
      <w:proofErr w:type="gramStart"/>
      <w:r w:rsidRPr="009801ED">
        <w:rPr>
          <w:sz w:val="24"/>
          <w:szCs w:val="24"/>
        </w:rPr>
        <w:t>цветковых</w:t>
      </w:r>
      <w:proofErr w:type="gramEnd"/>
      <w:r w:rsidRPr="009801ED">
        <w:rPr>
          <w:sz w:val="24"/>
          <w:szCs w:val="24"/>
        </w:rPr>
        <w:t xml:space="preserve"> в природе и жизни человека.</w:t>
      </w:r>
    </w:p>
    <w:p w:rsidR="00EB7B6F" w:rsidRPr="009801ED" w:rsidRDefault="00EB7B6F" w:rsidP="009801ED">
      <w:pPr>
        <w:pStyle w:val="a8"/>
        <w:rPr>
          <w:sz w:val="24"/>
          <w:szCs w:val="24"/>
        </w:rPr>
      </w:pPr>
      <w:r w:rsidRPr="009801ED">
        <w:rPr>
          <w:sz w:val="24"/>
          <w:szCs w:val="24"/>
        </w:rPr>
        <w:t xml:space="preserve"> Происхождение растений. Основные этапы развития растительного мира.</w:t>
      </w:r>
    </w:p>
    <w:p w:rsidR="00EB7B6F" w:rsidRPr="009801ED" w:rsidRDefault="00EB7B6F" w:rsidP="009801ED">
      <w:pPr>
        <w:pStyle w:val="a8"/>
        <w:rPr>
          <w:bCs/>
          <w:i/>
          <w:iCs/>
          <w:sz w:val="24"/>
          <w:szCs w:val="24"/>
        </w:rPr>
      </w:pPr>
    </w:p>
    <w:p w:rsidR="00EB7B6F" w:rsidRPr="009801ED" w:rsidRDefault="00EB7B6F" w:rsidP="009801ED">
      <w:pPr>
        <w:pStyle w:val="a8"/>
        <w:rPr>
          <w:sz w:val="24"/>
          <w:szCs w:val="24"/>
        </w:rPr>
      </w:pPr>
      <w:r w:rsidRPr="009801ED">
        <w:rPr>
          <w:bCs/>
          <w:i/>
          <w:iCs/>
          <w:sz w:val="24"/>
          <w:szCs w:val="24"/>
        </w:rPr>
        <w:t xml:space="preserve">Демонстрация </w:t>
      </w:r>
    </w:p>
    <w:p w:rsidR="00EB7B6F" w:rsidRPr="009801ED" w:rsidRDefault="00EB7B6F" w:rsidP="009801ED">
      <w:pPr>
        <w:pStyle w:val="a8"/>
        <w:rPr>
          <w:sz w:val="24"/>
          <w:szCs w:val="24"/>
        </w:rPr>
      </w:pPr>
      <w:r w:rsidRPr="009801ED">
        <w:rPr>
          <w:sz w:val="24"/>
          <w:szCs w:val="24"/>
        </w:rPr>
        <w:t>Гербарные экземпляры растений. Отпечатки ископаемых растений.</w:t>
      </w:r>
    </w:p>
    <w:p w:rsidR="00EB7B6F" w:rsidRPr="009801ED" w:rsidRDefault="00EB7B6F" w:rsidP="009801ED">
      <w:pPr>
        <w:pStyle w:val="a8"/>
        <w:rPr>
          <w:bCs/>
          <w:i/>
          <w:iCs/>
          <w:sz w:val="24"/>
          <w:szCs w:val="24"/>
        </w:rPr>
      </w:pPr>
      <w:r w:rsidRPr="009801ED">
        <w:rPr>
          <w:bCs/>
          <w:i/>
          <w:iCs/>
          <w:sz w:val="24"/>
          <w:szCs w:val="24"/>
        </w:rPr>
        <w:t xml:space="preserve">Лабораторные и практические работы </w:t>
      </w:r>
    </w:p>
    <w:p w:rsidR="00456B01" w:rsidRDefault="00EB7B6F" w:rsidP="00456B01">
      <w:pPr>
        <w:pStyle w:val="c60"/>
        <w:shd w:val="clear" w:color="auto" w:fill="FFFFFF"/>
        <w:spacing w:before="0" w:beforeAutospacing="0" w:after="0" w:afterAutospacing="0"/>
        <w:ind w:firstLine="710"/>
        <w:jc w:val="center"/>
        <w:rPr>
          <w:b/>
          <w:bCs/>
          <w:color w:val="000000"/>
        </w:rPr>
      </w:pPr>
      <w:r w:rsidRPr="009801ED">
        <w:lastRenderedPageBreak/>
        <w:t xml:space="preserve">Строение зеленых водорослей. Строение мха (на местных видах). Строение </w:t>
      </w:r>
      <w:proofErr w:type="spellStart"/>
      <w:r w:rsidRPr="009801ED">
        <w:t>спороносящего</w:t>
      </w:r>
      <w:proofErr w:type="spellEnd"/>
      <w:r w:rsidRPr="009801ED">
        <w:t xml:space="preserve"> хвоща. Строение </w:t>
      </w:r>
      <w:proofErr w:type="spellStart"/>
      <w:r w:rsidRPr="009801ED">
        <w:t>спороносящего</w:t>
      </w:r>
      <w:proofErr w:type="spellEnd"/>
      <w:r w:rsidRPr="009801ED">
        <w:t xml:space="preserve"> папоротника. Строение хвои и шишек хвойных (на примере местных видов).</w:t>
      </w:r>
      <w:r w:rsidR="00456B01" w:rsidRPr="00456B01">
        <w:rPr>
          <w:b/>
          <w:bCs/>
          <w:color w:val="000000"/>
        </w:rPr>
        <w:t xml:space="preserve"> </w:t>
      </w:r>
    </w:p>
    <w:p w:rsidR="00456B01" w:rsidRPr="00456B01" w:rsidRDefault="00456B01" w:rsidP="00456B01">
      <w:pPr>
        <w:pStyle w:val="c60"/>
        <w:shd w:val="clear" w:color="auto" w:fill="FFFFFF"/>
        <w:spacing w:before="0" w:beforeAutospacing="0" w:after="0" w:afterAutospacing="0"/>
        <w:ind w:firstLine="710"/>
        <w:jc w:val="center"/>
        <w:rPr>
          <w:rFonts w:ascii="Calibri" w:hAnsi="Calibri"/>
          <w:color w:val="000000"/>
          <w:sz w:val="22"/>
          <w:szCs w:val="22"/>
        </w:rPr>
      </w:pPr>
      <w:r w:rsidRPr="00456B01">
        <w:rPr>
          <w:b/>
          <w:bCs/>
          <w:color w:val="000000"/>
        </w:rPr>
        <w:t>Учебно  – тематический план</w:t>
      </w:r>
    </w:p>
    <w:tbl>
      <w:tblPr>
        <w:tblW w:w="9781" w:type="dxa"/>
        <w:tblInd w:w="97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7"/>
        <w:gridCol w:w="2424"/>
        <w:gridCol w:w="2181"/>
        <w:gridCol w:w="2289"/>
      </w:tblGrid>
      <w:tr w:rsidR="00456B01" w:rsidRPr="00456B01" w:rsidTr="00456B01">
        <w:tc>
          <w:tcPr>
            <w:tcW w:w="28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B01" w:rsidRPr="00456B01" w:rsidRDefault="00456B01" w:rsidP="00456B01">
            <w:pPr>
              <w:spacing w:line="0" w:lineRule="atLeast"/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6B01">
              <w:rPr>
                <w:color w:val="000000"/>
              </w:rPr>
              <w:t>тема</w:t>
            </w:r>
          </w:p>
        </w:tc>
        <w:tc>
          <w:tcPr>
            <w:tcW w:w="46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B01" w:rsidRPr="00456B01" w:rsidRDefault="00456B01" w:rsidP="00456B01">
            <w:pPr>
              <w:spacing w:line="0" w:lineRule="atLeast"/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6B01">
              <w:rPr>
                <w:color w:val="000000"/>
              </w:rPr>
              <w:t>Количество часов</w:t>
            </w:r>
          </w:p>
        </w:tc>
        <w:tc>
          <w:tcPr>
            <w:tcW w:w="2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B01" w:rsidRPr="00456B01" w:rsidRDefault="00456B01" w:rsidP="00456B01">
            <w:pPr>
              <w:spacing w:line="0" w:lineRule="atLeast"/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6B01">
              <w:rPr>
                <w:color w:val="000000"/>
              </w:rPr>
              <w:t>Лабораторные и практические работы</w:t>
            </w:r>
          </w:p>
        </w:tc>
      </w:tr>
      <w:tr w:rsidR="00456B01" w:rsidRPr="00456B01" w:rsidTr="00456B01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56B01" w:rsidRPr="00456B01" w:rsidRDefault="00456B01" w:rsidP="00456B01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B01" w:rsidRPr="00456B01" w:rsidRDefault="00456B01" w:rsidP="00456B01">
            <w:pPr>
              <w:spacing w:line="0" w:lineRule="atLeast"/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6B01">
              <w:rPr>
                <w:color w:val="000000"/>
              </w:rPr>
              <w:t>По программе В.В. Пасечника</w:t>
            </w:r>
          </w:p>
        </w:tc>
        <w:tc>
          <w:tcPr>
            <w:tcW w:w="2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B01" w:rsidRPr="00456B01" w:rsidRDefault="00456B01" w:rsidP="00456B01">
            <w:pPr>
              <w:spacing w:line="0" w:lineRule="atLeast"/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6B01">
              <w:rPr>
                <w:color w:val="000000"/>
              </w:rPr>
              <w:t>По рабочей программе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56B01" w:rsidRPr="00456B01" w:rsidRDefault="00456B01" w:rsidP="00456B01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</w:tr>
      <w:tr w:rsidR="00456B01" w:rsidRPr="00456B01" w:rsidTr="00456B01">
        <w:trPr>
          <w:trHeight w:val="400"/>
        </w:trPr>
        <w:tc>
          <w:tcPr>
            <w:tcW w:w="2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B01" w:rsidRPr="00456B01" w:rsidRDefault="00456B01" w:rsidP="00456B01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6B01">
              <w:rPr>
                <w:color w:val="000000"/>
              </w:rPr>
              <w:t>Введение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B01" w:rsidRPr="00456B01" w:rsidRDefault="00456B01" w:rsidP="00456B01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6B01">
              <w:rPr>
                <w:color w:val="000000"/>
              </w:rPr>
              <w:t>6</w:t>
            </w:r>
          </w:p>
        </w:tc>
        <w:tc>
          <w:tcPr>
            <w:tcW w:w="2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B01" w:rsidRPr="00456B01" w:rsidRDefault="00456B01" w:rsidP="00456B01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6B01">
              <w:rPr>
                <w:color w:val="000000"/>
              </w:rPr>
              <w:t>6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B01" w:rsidRPr="00456B01" w:rsidRDefault="00456B01" w:rsidP="00456B01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</w:tr>
      <w:tr w:rsidR="00456B01" w:rsidRPr="00456B01" w:rsidTr="00456B01">
        <w:trPr>
          <w:trHeight w:val="400"/>
        </w:trPr>
        <w:tc>
          <w:tcPr>
            <w:tcW w:w="2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B01" w:rsidRPr="00456B01" w:rsidRDefault="00456B01" w:rsidP="00456B01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6B01">
              <w:rPr>
                <w:color w:val="000000"/>
              </w:rPr>
              <w:t>Раздел 1. Клеточное строение организмов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B01" w:rsidRPr="00456B01" w:rsidRDefault="00456B01" w:rsidP="00456B01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6B01">
              <w:rPr>
                <w:color w:val="000000"/>
              </w:rPr>
              <w:t>10</w:t>
            </w:r>
          </w:p>
        </w:tc>
        <w:tc>
          <w:tcPr>
            <w:tcW w:w="2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B01" w:rsidRPr="00456B01" w:rsidRDefault="00456B01" w:rsidP="00456B01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6B01">
              <w:rPr>
                <w:color w:val="000000"/>
              </w:rPr>
              <w:t>10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B01" w:rsidRPr="00456B01" w:rsidRDefault="00456B01" w:rsidP="00456B01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6B01">
              <w:rPr>
                <w:color w:val="000000"/>
              </w:rPr>
              <w:t>5</w:t>
            </w:r>
          </w:p>
        </w:tc>
      </w:tr>
      <w:tr w:rsidR="00456B01" w:rsidRPr="00456B01" w:rsidTr="00456B01">
        <w:trPr>
          <w:trHeight w:val="400"/>
        </w:trPr>
        <w:tc>
          <w:tcPr>
            <w:tcW w:w="2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B01" w:rsidRPr="00456B01" w:rsidRDefault="00456B01" w:rsidP="00456B01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6B01">
              <w:rPr>
                <w:color w:val="000000"/>
              </w:rPr>
              <w:t>Раздел 2. Царство Бактерии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B01" w:rsidRPr="00456B01" w:rsidRDefault="00456B01" w:rsidP="00456B01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6B01">
              <w:rPr>
                <w:color w:val="000000"/>
              </w:rPr>
              <w:t>2</w:t>
            </w:r>
          </w:p>
        </w:tc>
        <w:tc>
          <w:tcPr>
            <w:tcW w:w="2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B01" w:rsidRPr="00456B01" w:rsidRDefault="00456B01" w:rsidP="00456B01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6B01">
              <w:rPr>
                <w:color w:val="000000"/>
              </w:rPr>
              <w:t>2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B01" w:rsidRPr="00456B01" w:rsidRDefault="00456B01" w:rsidP="00456B01">
            <w:pPr>
              <w:rPr>
                <w:rFonts w:ascii="Arial" w:hAnsi="Arial" w:cs="Arial"/>
                <w:color w:val="666666"/>
                <w:sz w:val="23"/>
                <w:szCs w:val="23"/>
              </w:rPr>
            </w:pPr>
          </w:p>
        </w:tc>
      </w:tr>
      <w:tr w:rsidR="00456B01" w:rsidRPr="00456B01" w:rsidTr="00456B01">
        <w:trPr>
          <w:trHeight w:val="400"/>
        </w:trPr>
        <w:tc>
          <w:tcPr>
            <w:tcW w:w="2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B01" w:rsidRPr="00456B01" w:rsidRDefault="00456B01" w:rsidP="00456B01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6B01">
              <w:rPr>
                <w:color w:val="000000"/>
              </w:rPr>
              <w:t>Раздел 3. Царство Грибы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B01" w:rsidRPr="00456B01" w:rsidRDefault="00456B01" w:rsidP="00456B01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6B01">
              <w:rPr>
                <w:color w:val="000000"/>
              </w:rPr>
              <w:t>5</w:t>
            </w:r>
          </w:p>
        </w:tc>
        <w:tc>
          <w:tcPr>
            <w:tcW w:w="2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B01" w:rsidRPr="00456B01" w:rsidRDefault="00456B01" w:rsidP="00456B01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6B01">
              <w:rPr>
                <w:color w:val="000000"/>
              </w:rPr>
              <w:t>5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B01" w:rsidRPr="00456B01" w:rsidRDefault="00456B01" w:rsidP="00456B01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6B01">
              <w:rPr>
                <w:color w:val="000000"/>
              </w:rPr>
              <w:t>1</w:t>
            </w:r>
          </w:p>
        </w:tc>
      </w:tr>
      <w:tr w:rsidR="00456B01" w:rsidRPr="00456B01" w:rsidTr="00456B01">
        <w:trPr>
          <w:trHeight w:val="400"/>
        </w:trPr>
        <w:tc>
          <w:tcPr>
            <w:tcW w:w="2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B01" w:rsidRPr="00456B01" w:rsidRDefault="00456B01" w:rsidP="00456B01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6B01">
              <w:rPr>
                <w:color w:val="000000"/>
              </w:rPr>
              <w:t>Раздел 4. Царство Растения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B01" w:rsidRPr="00456B01" w:rsidRDefault="00456B01" w:rsidP="00456B01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6B01">
              <w:rPr>
                <w:color w:val="000000"/>
              </w:rPr>
              <w:t>9</w:t>
            </w:r>
          </w:p>
        </w:tc>
        <w:tc>
          <w:tcPr>
            <w:tcW w:w="2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B01" w:rsidRPr="00456B01" w:rsidRDefault="00456B01" w:rsidP="00456B01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6B01">
              <w:rPr>
                <w:color w:val="000000"/>
              </w:rPr>
              <w:t>9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B01" w:rsidRPr="00456B01" w:rsidRDefault="00456B01" w:rsidP="00456B01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6B01">
              <w:rPr>
                <w:color w:val="000000"/>
              </w:rPr>
              <w:t>4</w:t>
            </w:r>
          </w:p>
        </w:tc>
      </w:tr>
      <w:tr w:rsidR="00456B01" w:rsidRPr="00456B01" w:rsidTr="00456B01">
        <w:trPr>
          <w:trHeight w:val="400"/>
        </w:trPr>
        <w:tc>
          <w:tcPr>
            <w:tcW w:w="2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B01" w:rsidRPr="00456B01" w:rsidRDefault="00456B01" w:rsidP="00456B01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6B01">
              <w:rPr>
                <w:color w:val="000000"/>
              </w:rPr>
              <w:t>Резервное время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B01" w:rsidRPr="00456B01" w:rsidRDefault="00456B01" w:rsidP="00456B01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6B01">
              <w:rPr>
                <w:color w:val="000000"/>
              </w:rPr>
              <w:t>3</w:t>
            </w:r>
          </w:p>
        </w:tc>
        <w:tc>
          <w:tcPr>
            <w:tcW w:w="2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B01" w:rsidRPr="00456B01" w:rsidRDefault="00456B01" w:rsidP="00456B01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6B01">
              <w:rPr>
                <w:color w:val="000000"/>
              </w:rPr>
              <w:t>2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B01" w:rsidRPr="00456B01" w:rsidRDefault="00456B01" w:rsidP="00456B01">
            <w:pPr>
              <w:rPr>
                <w:rFonts w:ascii="Arial" w:hAnsi="Arial" w:cs="Arial"/>
                <w:color w:val="666666"/>
                <w:sz w:val="23"/>
                <w:szCs w:val="23"/>
              </w:rPr>
            </w:pPr>
          </w:p>
        </w:tc>
      </w:tr>
      <w:tr w:rsidR="00456B01" w:rsidRPr="00456B01" w:rsidTr="00456B01">
        <w:trPr>
          <w:trHeight w:val="400"/>
        </w:trPr>
        <w:tc>
          <w:tcPr>
            <w:tcW w:w="2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B01" w:rsidRPr="00456B01" w:rsidRDefault="00456B01" w:rsidP="00456B01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6B01">
              <w:rPr>
                <w:color w:val="000000"/>
              </w:rPr>
              <w:t>ИТОГО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B01" w:rsidRPr="00456B01" w:rsidRDefault="00456B01" w:rsidP="00456B01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6B01">
              <w:rPr>
                <w:color w:val="000000"/>
              </w:rPr>
              <w:t>35</w:t>
            </w:r>
          </w:p>
        </w:tc>
        <w:tc>
          <w:tcPr>
            <w:tcW w:w="2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B01" w:rsidRPr="00456B01" w:rsidRDefault="00456B01" w:rsidP="00456B01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6B01">
              <w:rPr>
                <w:color w:val="000000"/>
              </w:rPr>
              <w:t>3</w:t>
            </w:r>
            <w:r>
              <w:rPr>
                <w:color w:val="000000"/>
              </w:rPr>
              <w:t>5</w:t>
            </w: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B01" w:rsidRPr="00456B01" w:rsidRDefault="00456B01" w:rsidP="00811977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456B01">
              <w:rPr>
                <w:color w:val="000000"/>
              </w:rPr>
              <w:t>1</w:t>
            </w:r>
            <w:r w:rsidR="00811977">
              <w:rPr>
                <w:color w:val="000000"/>
              </w:rPr>
              <w:t>0</w:t>
            </w:r>
          </w:p>
        </w:tc>
      </w:tr>
      <w:tr w:rsidR="00F05AB2" w:rsidRPr="00456B01" w:rsidTr="00456B01">
        <w:trPr>
          <w:trHeight w:val="400"/>
        </w:trPr>
        <w:tc>
          <w:tcPr>
            <w:tcW w:w="2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5AB2" w:rsidRDefault="00F05AB2" w:rsidP="00456B01">
            <w:pPr>
              <w:jc w:val="both"/>
              <w:rPr>
                <w:color w:val="000000"/>
              </w:rPr>
            </w:pPr>
          </w:p>
          <w:p w:rsidR="00F05AB2" w:rsidRDefault="00F05AB2" w:rsidP="00456B01">
            <w:pPr>
              <w:jc w:val="both"/>
              <w:rPr>
                <w:color w:val="000000"/>
              </w:rPr>
            </w:pPr>
          </w:p>
          <w:p w:rsidR="00F05AB2" w:rsidRDefault="00F05AB2" w:rsidP="00456B01">
            <w:pPr>
              <w:jc w:val="both"/>
              <w:rPr>
                <w:color w:val="000000"/>
              </w:rPr>
            </w:pPr>
          </w:p>
          <w:p w:rsidR="00F05AB2" w:rsidRDefault="00F05AB2" w:rsidP="00456B01">
            <w:pPr>
              <w:jc w:val="both"/>
              <w:rPr>
                <w:color w:val="000000"/>
              </w:rPr>
            </w:pPr>
          </w:p>
          <w:p w:rsidR="00F05AB2" w:rsidRPr="00456B01" w:rsidRDefault="00F05AB2" w:rsidP="00456B01">
            <w:pPr>
              <w:jc w:val="both"/>
              <w:rPr>
                <w:color w:val="000000"/>
              </w:rPr>
            </w:pP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5AB2" w:rsidRPr="00456B01" w:rsidRDefault="00F05AB2" w:rsidP="00456B01">
            <w:pPr>
              <w:jc w:val="both"/>
              <w:rPr>
                <w:color w:val="000000"/>
              </w:rPr>
            </w:pPr>
          </w:p>
        </w:tc>
        <w:tc>
          <w:tcPr>
            <w:tcW w:w="2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5AB2" w:rsidRPr="00456B01" w:rsidRDefault="00F05AB2" w:rsidP="00456B01">
            <w:pPr>
              <w:jc w:val="both"/>
              <w:rPr>
                <w:color w:val="000000"/>
              </w:rPr>
            </w:pPr>
          </w:p>
        </w:tc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5AB2" w:rsidRPr="00456B01" w:rsidRDefault="00F05AB2" w:rsidP="00811977">
            <w:pPr>
              <w:jc w:val="both"/>
              <w:rPr>
                <w:color w:val="000000"/>
              </w:rPr>
            </w:pPr>
          </w:p>
        </w:tc>
      </w:tr>
    </w:tbl>
    <w:p w:rsidR="00EB7B6F" w:rsidRPr="009801ED" w:rsidRDefault="00EB7B6F" w:rsidP="009801ED">
      <w:pPr>
        <w:pStyle w:val="a8"/>
        <w:rPr>
          <w:sz w:val="24"/>
          <w:szCs w:val="24"/>
        </w:rPr>
      </w:pPr>
    </w:p>
    <w:p w:rsidR="002A29B1" w:rsidRDefault="002A29B1" w:rsidP="009801ED">
      <w:pPr>
        <w:pStyle w:val="a8"/>
        <w:rPr>
          <w:bCs/>
          <w:snapToGrid w:val="0"/>
          <w:sz w:val="24"/>
          <w:szCs w:val="24"/>
        </w:rPr>
      </w:pPr>
      <w:r>
        <w:rPr>
          <w:bCs/>
          <w:snapToGrid w:val="0"/>
          <w:sz w:val="24"/>
          <w:szCs w:val="24"/>
        </w:rPr>
        <w:t xml:space="preserve"> </w:t>
      </w:r>
    </w:p>
    <w:p w:rsidR="00F05AB2" w:rsidRDefault="00F05AB2" w:rsidP="009801ED">
      <w:pPr>
        <w:pStyle w:val="a8"/>
        <w:rPr>
          <w:sz w:val="24"/>
          <w:szCs w:val="24"/>
        </w:rPr>
      </w:pPr>
    </w:p>
    <w:p w:rsidR="00F05AB2" w:rsidRDefault="00F05AB2" w:rsidP="009801ED">
      <w:pPr>
        <w:pStyle w:val="a8"/>
        <w:rPr>
          <w:sz w:val="24"/>
          <w:szCs w:val="24"/>
        </w:rPr>
      </w:pPr>
    </w:p>
    <w:p w:rsidR="00F05AB2" w:rsidRDefault="00F05AB2" w:rsidP="009801ED">
      <w:pPr>
        <w:pStyle w:val="a8"/>
        <w:rPr>
          <w:sz w:val="24"/>
          <w:szCs w:val="24"/>
        </w:rPr>
      </w:pPr>
    </w:p>
    <w:p w:rsidR="00F05AB2" w:rsidRDefault="00F05AB2" w:rsidP="009801ED">
      <w:pPr>
        <w:pStyle w:val="a8"/>
        <w:rPr>
          <w:sz w:val="24"/>
          <w:szCs w:val="24"/>
        </w:rPr>
      </w:pPr>
    </w:p>
    <w:p w:rsidR="00F05AB2" w:rsidRDefault="00F05AB2" w:rsidP="009801ED">
      <w:pPr>
        <w:pStyle w:val="a8"/>
        <w:rPr>
          <w:sz w:val="24"/>
          <w:szCs w:val="24"/>
        </w:rPr>
      </w:pPr>
    </w:p>
    <w:p w:rsidR="00F05AB2" w:rsidRDefault="00F05AB2" w:rsidP="009801ED">
      <w:pPr>
        <w:pStyle w:val="a8"/>
        <w:rPr>
          <w:sz w:val="24"/>
          <w:szCs w:val="24"/>
        </w:rPr>
      </w:pPr>
    </w:p>
    <w:p w:rsidR="00F05AB2" w:rsidRDefault="00F05AB2" w:rsidP="009801ED">
      <w:pPr>
        <w:pStyle w:val="a8"/>
        <w:rPr>
          <w:sz w:val="24"/>
          <w:szCs w:val="24"/>
        </w:rPr>
      </w:pPr>
    </w:p>
    <w:p w:rsidR="00BA7558" w:rsidRDefault="00BA7558" w:rsidP="009801ED">
      <w:pPr>
        <w:pStyle w:val="a8"/>
        <w:rPr>
          <w:sz w:val="24"/>
          <w:szCs w:val="24"/>
        </w:rPr>
      </w:pPr>
    </w:p>
    <w:p w:rsidR="00BA7558" w:rsidRDefault="00BA7558" w:rsidP="009801ED">
      <w:pPr>
        <w:pStyle w:val="a8"/>
        <w:rPr>
          <w:sz w:val="24"/>
          <w:szCs w:val="24"/>
        </w:rPr>
      </w:pPr>
    </w:p>
    <w:p w:rsidR="00BA7558" w:rsidRDefault="00BA7558" w:rsidP="009801ED">
      <w:pPr>
        <w:pStyle w:val="a8"/>
        <w:rPr>
          <w:sz w:val="24"/>
          <w:szCs w:val="24"/>
        </w:rPr>
      </w:pPr>
    </w:p>
    <w:p w:rsidR="00BA7558" w:rsidRDefault="00BA7558" w:rsidP="009801ED">
      <w:pPr>
        <w:pStyle w:val="a8"/>
        <w:rPr>
          <w:sz w:val="24"/>
          <w:szCs w:val="24"/>
        </w:rPr>
      </w:pPr>
    </w:p>
    <w:p w:rsidR="00BA7558" w:rsidRDefault="00BA7558" w:rsidP="009801ED">
      <w:pPr>
        <w:pStyle w:val="a8"/>
        <w:rPr>
          <w:sz w:val="24"/>
          <w:szCs w:val="24"/>
        </w:rPr>
      </w:pPr>
      <w:bookmarkStart w:id="0" w:name="_GoBack"/>
      <w:bookmarkEnd w:id="0"/>
    </w:p>
    <w:p w:rsidR="00F05AB2" w:rsidRDefault="00F05AB2" w:rsidP="009801ED">
      <w:pPr>
        <w:pStyle w:val="a8"/>
        <w:rPr>
          <w:sz w:val="24"/>
          <w:szCs w:val="24"/>
        </w:rPr>
      </w:pPr>
    </w:p>
    <w:p w:rsidR="00F05AB2" w:rsidRDefault="00F05AB2" w:rsidP="009801ED">
      <w:pPr>
        <w:pStyle w:val="a8"/>
        <w:rPr>
          <w:sz w:val="24"/>
          <w:szCs w:val="24"/>
        </w:rPr>
      </w:pPr>
    </w:p>
    <w:p w:rsidR="008652D0" w:rsidRPr="009801ED" w:rsidRDefault="00CD1AE3" w:rsidP="009801ED">
      <w:pPr>
        <w:pStyle w:val="a8"/>
        <w:rPr>
          <w:sz w:val="24"/>
          <w:szCs w:val="24"/>
        </w:rPr>
      </w:pPr>
      <w:r w:rsidRPr="009801ED">
        <w:rPr>
          <w:sz w:val="24"/>
          <w:szCs w:val="24"/>
        </w:rPr>
        <w:t>Календарно-тематическое планирование биология «Бактерии, грибы, растения»5 класс</w:t>
      </w:r>
    </w:p>
    <w:tbl>
      <w:tblPr>
        <w:tblStyle w:val="a3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5"/>
        <w:gridCol w:w="143"/>
        <w:gridCol w:w="1700"/>
        <w:gridCol w:w="144"/>
        <w:gridCol w:w="1272"/>
        <w:gridCol w:w="2267"/>
        <w:gridCol w:w="3407"/>
        <w:gridCol w:w="2552"/>
        <w:gridCol w:w="1417"/>
        <w:gridCol w:w="142"/>
        <w:gridCol w:w="850"/>
        <w:gridCol w:w="851"/>
      </w:tblGrid>
      <w:tr w:rsidR="001D5555" w:rsidRPr="009801ED" w:rsidTr="001D5555">
        <w:trPr>
          <w:trHeight w:val="480"/>
        </w:trPr>
        <w:tc>
          <w:tcPr>
            <w:tcW w:w="708" w:type="dxa"/>
            <w:gridSpan w:val="2"/>
            <w:vMerge w:val="restart"/>
          </w:tcPr>
          <w:p w:rsidR="001D5555" w:rsidRPr="009801ED" w:rsidRDefault="001D5555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№</w:t>
            </w:r>
            <w:r w:rsidRPr="009801ED">
              <w:rPr>
                <w:sz w:val="24"/>
                <w:szCs w:val="24"/>
                <w:lang w:val="en-US"/>
              </w:rPr>
              <w:t xml:space="preserve"> </w:t>
            </w:r>
            <w:proofErr w:type="gramStart"/>
            <w:r w:rsidRPr="009801ED">
              <w:rPr>
                <w:sz w:val="24"/>
                <w:szCs w:val="24"/>
              </w:rPr>
              <w:t>п</w:t>
            </w:r>
            <w:proofErr w:type="gramEnd"/>
            <w:r w:rsidRPr="009801ED">
              <w:rPr>
                <w:sz w:val="24"/>
                <w:szCs w:val="24"/>
              </w:rPr>
              <w:t>/п</w:t>
            </w:r>
          </w:p>
        </w:tc>
        <w:tc>
          <w:tcPr>
            <w:tcW w:w="1700" w:type="dxa"/>
            <w:vMerge w:val="restart"/>
          </w:tcPr>
          <w:p w:rsidR="001D5555" w:rsidRPr="009801ED" w:rsidRDefault="001D5555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Тема урока</w:t>
            </w:r>
          </w:p>
        </w:tc>
        <w:tc>
          <w:tcPr>
            <w:tcW w:w="1416" w:type="dxa"/>
            <w:gridSpan w:val="2"/>
            <w:vMerge w:val="restart"/>
          </w:tcPr>
          <w:p w:rsidR="001D5555" w:rsidRPr="009801ED" w:rsidRDefault="001D5555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Тип урока</w:t>
            </w:r>
          </w:p>
        </w:tc>
        <w:tc>
          <w:tcPr>
            <w:tcW w:w="2267" w:type="dxa"/>
            <w:vMerge w:val="restart"/>
          </w:tcPr>
          <w:p w:rsidR="001D5555" w:rsidRPr="009801ED" w:rsidRDefault="001D5555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оборудование</w:t>
            </w:r>
          </w:p>
        </w:tc>
        <w:tc>
          <w:tcPr>
            <w:tcW w:w="3407" w:type="dxa"/>
            <w:vMerge w:val="restart"/>
          </w:tcPr>
          <w:p w:rsidR="001D5555" w:rsidRPr="009801ED" w:rsidRDefault="001D5555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Виды</w:t>
            </w:r>
          </w:p>
          <w:p w:rsidR="001D5555" w:rsidRPr="009801ED" w:rsidRDefault="001D5555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 xml:space="preserve">деятельности </w:t>
            </w:r>
          </w:p>
        </w:tc>
        <w:tc>
          <w:tcPr>
            <w:tcW w:w="2552" w:type="dxa"/>
            <w:vMerge w:val="restart"/>
          </w:tcPr>
          <w:p w:rsidR="001D5555" w:rsidRPr="009801ED" w:rsidRDefault="001D5555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Планируемые результаты</w:t>
            </w:r>
          </w:p>
        </w:tc>
        <w:tc>
          <w:tcPr>
            <w:tcW w:w="1417" w:type="dxa"/>
            <w:vMerge w:val="restart"/>
          </w:tcPr>
          <w:p w:rsidR="001D5555" w:rsidRPr="009801ED" w:rsidRDefault="001D5555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Формы диагностики и контроля</w:t>
            </w:r>
          </w:p>
        </w:tc>
        <w:tc>
          <w:tcPr>
            <w:tcW w:w="1843" w:type="dxa"/>
            <w:gridSpan w:val="3"/>
          </w:tcPr>
          <w:p w:rsidR="001D5555" w:rsidRPr="009801ED" w:rsidRDefault="001D5555" w:rsidP="001D5555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</w:tr>
      <w:tr w:rsidR="001D5555" w:rsidRPr="009801ED" w:rsidTr="009801ED">
        <w:trPr>
          <w:trHeight w:val="678"/>
        </w:trPr>
        <w:tc>
          <w:tcPr>
            <w:tcW w:w="708" w:type="dxa"/>
            <w:gridSpan w:val="2"/>
            <w:vMerge/>
          </w:tcPr>
          <w:p w:rsidR="001D5555" w:rsidRPr="009801ED" w:rsidRDefault="001D5555" w:rsidP="009801ED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1D5555" w:rsidRPr="009801ED" w:rsidRDefault="001D5555" w:rsidP="009801ED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vMerge/>
          </w:tcPr>
          <w:p w:rsidR="001D5555" w:rsidRPr="009801ED" w:rsidRDefault="001D5555" w:rsidP="009801ED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2267" w:type="dxa"/>
            <w:vMerge/>
          </w:tcPr>
          <w:p w:rsidR="001D5555" w:rsidRPr="009801ED" w:rsidRDefault="001D5555" w:rsidP="009801ED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3407" w:type="dxa"/>
            <w:vMerge/>
          </w:tcPr>
          <w:p w:rsidR="001D5555" w:rsidRPr="009801ED" w:rsidRDefault="001D5555" w:rsidP="009801ED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1D5555" w:rsidRPr="009801ED" w:rsidRDefault="001D5555" w:rsidP="009801ED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D5555" w:rsidRPr="009801ED" w:rsidRDefault="001D5555" w:rsidP="009801ED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D5555" w:rsidRPr="009801ED" w:rsidRDefault="001D5555" w:rsidP="001D5555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Календ.</w:t>
            </w:r>
          </w:p>
          <w:p w:rsidR="001D5555" w:rsidRPr="009801ED" w:rsidRDefault="001D5555" w:rsidP="009801ED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D5555" w:rsidRPr="009801ED" w:rsidRDefault="001D5555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Факт.</w:t>
            </w:r>
          </w:p>
        </w:tc>
      </w:tr>
      <w:tr w:rsidR="009801ED" w:rsidRPr="009801ED" w:rsidTr="009801ED">
        <w:trPr>
          <w:trHeight w:val="4599"/>
        </w:trPr>
        <w:tc>
          <w:tcPr>
            <w:tcW w:w="708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1</w:t>
            </w:r>
          </w:p>
        </w:tc>
        <w:tc>
          <w:tcPr>
            <w:tcW w:w="1700" w:type="dxa"/>
          </w:tcPr>
          <w:p w:rsidR="009801ED" w:rsidRPr="009801ED" w:rsidRDefault="009801ED" w:rsidP="009801ED">
            <w:pPr>
              <w:pStyle w:val="a8"/>
              <w:rPr>
                <w:snapToGrid w:val="0"/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Биология — наука о живой природе</w:t>
            </w:r>
          </w:p>
        </w:tc>
        <w:tc>
          <w:tcPr>
            <w:tcW w:w="1416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Сообщение новых знаний</w:t>
            </w:r>
          </w:p>
        </w:tc>
        <w:tc>
          <w:tcPr>
            <w:tcW w:w="2267" w:type="dxa"/>
          </w:tcPr>
          <w:p w:rsidR="009801ED" w:rsidRPr="009801ED" w:rsidRDefault="009801ED" w:rsidP="009801ED">
            <w:pPr>
              <w:pStyle w:val="a8"/>
              <w:rPr>
                <w:snapToGrid w:val="0"/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Презентация</w:t>
            </w:r>
          </w:p>
        </w:tc>
        <w:tc>
          <w:tcPr>
            <w:tcW w:w="3407" w:type="dxa"/>
          </w:tcPr>
          <w:p w:rsidR="009801ED" w:rsidRPr="009801ED" w:rsidRDefault="009801ED" w:rsidP="009801ED">
            <w:pPr>
              <w:pStyle w:val="a8"/>
              <w:rPr>
                <w:snapToGrid w:val="0"/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Определяют понятия «биология», «биосфера», «экология». Раскрывают значение биологических знаний в современной жизни. Оценивают роль биологической науки в жизни общества</w:t>
            </w:r>
          </w:p>
        </w:tc>
        <w:tc>
          <w:tcPr>
            <w:tcW w:w="2552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Учащиеся имеют представления о биологии как науке и её роли в жизни общества;</w:t>
            </w:r>
          </w:p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-усвоили понятия «Биология», «Биосфера», «Экология»</w:t>
            </w:r>
          </w:p>
        </w:tc>
        <w:tc>
          <w:tcPr>
            <w:tcW w:w="1417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992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</w:p>
          <w:p w:rsidR="009801ED" w:rsidRPr="009801ED" w:rsidRDefault="00331C37" w:rsidP="009801ED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A0E7E">
              <w:rPr>
                <w:sz w:val="24"/>
                <w:szCs w:val="24"/>
              </w:rPr>
              <w:t>.09</w:t>
            </w:r>
          </w:p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</w:p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</w:p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</w:p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</w:p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</w:p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</w:p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</w:p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</w:p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</w:p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</w:p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</w:p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</w:p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</w:p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</w:p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</w:p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</w:p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</w:p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</w:p>
        </w:tc>
      </w:tr>
      <w:tr w:rsidR="009801ED" w:rsidRPr="009801ED" w:rsidTr="009801ED">
        <w:trPr>
          <w:trHeight w:val="274"/>
        </w:trPr>
        <w:tc>
          <w:tcPr>
            <w:tcW w:w="708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  <w:lang w:val="en-US"/>
              </w:rPr>
            </w:pPr>
            <w:r w:rsidRPr="009801ED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700" w:type="dxa"/>
          </w:tcPr>
          <w:p w:rsidR="009801ED" w:rsidRPr="009801ED" w:rsidRDefault="009801ED" w:rsidP="009801ED">
            <w:pPr>
              <w:pStyle w:val="a8"/>
              <w:rPr>
                <w:snapToGrid w:val="0"/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Методы исследования в биологии</w:t>
            </w:r>
          </w:p>
          <w:p w:rsidR="009801ED" w:rsidRPr="009801ED" w:rsidRDefault="009801ED" w:rsidP="00835FC4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1416" w:type="dxa"/>
            <w:gridSpan w:val="2"/>
          </w:tcPr>
          <w:p w:rsidR="009801ED" w:rsidRPr="009801ED" w:rsidRDefault="009801ED" w:rsidP="009801ED">
            <w:pPr>
              <w:pStyle w:val="a8"/>
              <w:rPr>
                <w:iCs/>
                <w:snapToGrid w:val="0"/>
                <w:sz w:val="24"/>
                <w:szCs w:val="24"/>
              </w:rPr>
            </w:pPr>
            <w:r w:rsidRPr="009801ED">
              <w:rPr>
                <w:iCs/>
                <w:snapToGrid w:val="0"/>
                <w:sz w:val="24"/>
                <w:szCs w:val="24"/>
              </w:rPr>
              <w:t>Комбинированный</w:t>
            </w:r>
          </w:p>
        </w:tc>
        <w:tc>
          <w:tcPr>
            <w:tcW w:w="2267" w:type="dxa"/>
          </w:tcPr>
          <w:p w:rsidR="009801ED" w:rsidRPr="009801ED" w:rsidRDefault="009801ED" w:rsidP="009801ED">
            <w:pPr>
              <w:pStyle w:val="a8"/>
              <w:rPr>
                <w:i/>
                <w:iCs/>
                <w:snapToGrid w:val="0"/>
                <w:sz w:val="24"/>
                <w:szCs w:val="24"/>
              </w:rPr>
            </w:pPr>
          </w:p>
          <w:p w:rsidR="009801ED" w:rsidRPr="009801ED" w:rsidRDefault="009801ED" w:rsidP="009801ED">
            <w:pPr>
              <w:pStyle w:val="a8"/>
              <w:rPr>
                <w:i/>
                <w:iCs/>
                <w:snapToGrid w:val="0"/>
                <w:sz w:val="24"/>
                <w:szCs w:val="24"/>
              </w:rPr>
            </w:pPr>
            <w:r w:rsidRPr="009801ED">
              <w:rPr>
                <w:snapToGrid w:val="0"/>
                <w:sz w:val="24"/>
                <w:szCs w:val="24"/>
              </w:rPr>
              <w:t>Приборы и оборудование</w:t>
            </w:r>
          </w:p>
        </w:tc>
        <w:tc>
          <w:tcPr>
            <w:tcW w:w="3407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Определяют понятия «методы исследования», «наблюдение», «эксперимент», «измерение». Характеризуют основные методы исследования в биологии. Изучают правила техники безопасности в кабинете биологии</w:t>
            </w:r>
          </w:p>
          <w:p w:rsidR="009801ED" w:rsidRPr="009801ED" w:rsidRDefault="009801ED" w:rsidP="009801ED">
            <w:pPr>
              <w:pStyle w:val="a8"/>
              <w:rPr>
                <w:snapToGrid w:val="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Знают основные методы изучения биологии,</w:t>
            </w:r>
          </w:p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ПТБ в биологическом кабинете</w:t>
            </w:r>
          </w:p>
        </w:tc>
        <w:tc>
          <w:tcPr>
            <w:tcW w:w="1417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Индивидуальные работы по карточкам; работа с таблицей</w:t>
            </w:r>
          </w:p>
        </w:tc>
        <w:tc>
          <w:tcPr>
            <w:tcW w:w="992" w:type="dxa"/>
            <w:gridSpan w:val="2"/>
          </w:tcPr>
          <w:p w:rsidR="009801ED" w:rsidRPr="009801ED" w:rsidRDefault="00AA0E7E" w:rsidP="00331C37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31C37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</w:p>
        </w:tc>
      </w:tr>
      <w:tr w:rsidR="009801ED" w:rsidRPr="009801ED" w:rsidTr="009801ED">
        <w:trPr>
          <w:trHeight w:val="550"/>
        </w:trPr>
        <w:tc>
          <w:tcPr>
            <w:tcW w:w="708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700" w:type="dxa"/>
          </w:tcPr>
          <w:p w:rsidR="009801ED" w:rsidRPr="009801ED" w:rsidRDefault="009801ED" w:rsidP="00AA7298">
            <w:pPr>
              <w:pStyle w:val="a8"/>
              <w:rPr>
                <w:snapToGrid w:val="0"/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Разнообразие живой природы. Царства живых организмов. Отличительные признаки живого от неживого</w:t>
            </w:r>
            <w:r w:rsidR="00835FC4">
              <w:rPr>
                <w:snapToGrid w:val="0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gridSpan w:val="2"/>
          </w:tcPr>
          <w:p w:rsidR="009801ED" w:rsidRPr="009801ED" w:rsidRDefault="009801ED" w:rsidP="009801ED">
            <w:pPr>
              <w:pStyle w:val="a8"/>
              <w:rPr>
                <w:iCs/>
                <w:snapToGrid w:val="0"/>
                <w:sz w:val="24"/>
                <w:szCs w:val="24"/>
              </w:rPr>
            </w:pPr>
            <w:r w:rsidRPr="009801ED">
              <w:rPr>
                <w:iCs/>
                <w:snapToGrid w:val="0"/>
                <w:sz w:val="24"/>
                <w:szCs w:val="24"/>
              </w:rPr>
              <w:t>Комбинированный</w:t>
            </w:r>
          </w:p>
        </w:tc>
        <w:tc>
          <w:tcPr>
            <w:tcW w:w="2267" w:type="dxa"/>
          </w:tcPr>
          <w:p w:rsidR="009801ED" w:rsidRPr="009801ED" w:rsidRDefault="009801ED" w:rsidP="009801ED">
            <w:pPr>
              <w:pStyle w:val="a8"/>
              <w:rPr>
                <w:snapToGrid w:val="0"/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 xml:space="preserve">  </w:t>
            </w:r>
            <w:proofErr w:type="spellStart"/>
            <w:r w:rsidRPr="009801ED">
              <w:rPr>
                <w:sz w:val="24"/>
                <w:szCs w:val="24"/>
              </w:rPr>
              <w:t>Табл</w:t>
            </w:r>
            <w:proofErr w:type="gramStart"/>
            <w:r w:rsidRPr="009801ED">
              <w:rPr>
                <w:sz w:val="24"/>
                <w:szCs w:val="24"/>
              </w:rPr>
              <w:t>.Ц</w:t>
            </w:r>
            <w:proofErr w:type="gramEnd"/>
            <w:r w:rsidRPr="009801ED">
              <w:rPr>
                <w:sz w:val="24"/>
                <w:szCs w:val="24"/>
              </w:rPr>
              <w:t>арства</w:t>
            </w:r>
            <w:proofErr w:type="spellEnd"/>
            <w:r w:rsidRPr="009801ED">
              <w:rPr>
                <w:sz w:val="24"/>
                <w:szCs w:val="24"/>
              </w:rPr>
              <w:t xml:space="preserve">: Бактерии, Грибы, Растения и Животные. </w:t>
            </w:r>
          </w:p>
        </w:tc>
        <w:tc>
          <w:tcPr>
            <w:tcW w:w="3407" w:type="dxa"/>
          </w:tcPr>
          <w:p w:rsidR="009801ED" w:rsidRPr="009801ED" w:rsidRDefault="009801ED" w:rsidP="009801ED">
            <w:pPr>
              <w:pStyle w:val="a8"/>
              <w:rPr>
                <w:snapToGrid w:val="0"/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 xml:space="preserve">Определяют понятия «царство Бактерии», «царство Грибы», «царство Растения» и «царство Животные». </w:t>
            </w:r>
            <w:proofErr w:type="gramStart"/>
            <w:r w:rsidRPr="009801ED">
              <w:rPr>
                <w:sz w:val="24"/>
                <w:szCs w:val="24"/>
              </w:rPr>
              <w:t>Анализируют признаки живого: клеточное строение, питание, дыхание, обмен веществ, раздражимость, рост, развитие, размножение.</w:t>
            </w:r>
            <w:proofErr w:type="gramEnd"/>
            <w:r w:rsidRPr="009801ED">
              <w:rPr>
                <w:sz w:val="24"/>
                <w:szCs w:val="24"/>
              </w:rPr>
              <w:t xml:space="preserve"> Составляют план параграфа</w:t>
            </w:r>
          </w:p>
        </w:tc>
        <w:tc>
          <w:tcPr>
            <w:tcW w:w="2552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Знают названия царств живой природы и отличия живых организмов от объектов неживой природы</w:t>
            </w:r>
          </w:p>
        </w:tc>
        <w:tc>
          <w:tcPr>
            <w:tcW w:w="1417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proofErr w:type="gramStart"/>
            <w:r w:rsidRPr="009801ED">
              <w:rPr>
                <w:sz w:val="24"/>
                <w:szCs w:val="24"/>
              </w:rPr>
              <w:t>Фронтальный опрос, решение проблемных задач (с18 «задание «Подумайте»</w:t>
            </w:r>
            <w:proofErr w:type="gramEnd"/>
          </w:p>
        </w:tc>
        <w:tc>
          <w:tcPr>
            <w:tcW w:w="992" w:type="dxa"/>
            <w:gridSpan w:val="2"/>
          </w:tcPr>
          <w:p w:rsidR="009801ED" w:rsidRPr="009801ED" w:rsidRDefault="00331C37" w:rsidP="009801ED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AA0E7E">
              <w:rPr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</w:p>
        </w:tc>
      </w:tr>
      <w:tr w:rsidR="009801ED" w:rsidRPr="009801ED" w:rsidTr="009801ED">
        <w:trPr>
          <w:trHeight w:val="550"/>
        </w:trPr>
        <w:tc>
          <w:tcPr>
            <w:tcW w:w="708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4</w:t>
            </w:r>
          </w:p>
        </w:tc>
        <w:tc>
          <w:tcPr>
            <w:tcW w:w="1700" w:type="dxa"/>
          </w:tcPr>
          <w:p w:rsidR="009801ED" w:rsidRPr="009801ED" w:rsidRDefault="009801ED" w:rsidP="009801ED">
            <w:pPr>
              <w:pStyle w:val="a8"/>
              <w:rPr>
                <w:snapToGrid w:val="0"/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 xml:space="preserve">Среды обитания живых организмов. </w:t>
            </w:r>
          </w:p>
        </w:tc>
        <w:tc>
          <w:tcPr>
            <w:tcW w:w="1416" w:type="dxa"/>
            <w:gridSpan w:val="2"/>
          </w:tcPr>
          <w:p w:rsidR="009801ED" w:rsidRPr="009801ED" w:rsidRDefault="009801ED" w:rsidP="009801ED">
            <w:pPr>
              <w:pStyle w:val="a8"/>
              <w:rPr>
                <w:iCs/>
                <w:snapToGrid w:val="0"/>
                <w:sz w:val="24"/>
                <w:szCs w:val="24"/>
              </w:rPr>
            </w:pPr>
            <w:r w:rsidRPr="009801ED">
              <w:rPr>
                <w:iCs/>
                <w:snapToGrid w:val="0"/>
                <w:sz w:val="24"/>
                <w:szCs w:val="24"/>
              </w:rPr>
              <w:t>Комбинированный</w:t>
            </w:r>
          </w:p>
        </w:tc>
        <w:tc>
          <w:tcPr>
            <w:tcW w:w="2267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Презентация Водная среда. Наземно-воздушная среда. Почва как среда обитания. Организм как среда обитания</w:t>
            </w:r>
          </w:p>
          <w:p w:rsidR="009801ED" w:rsidRPr="009801ED" w:rsidRDefault="009801ED" w:rsidP="009801ED">
            <w:pPr>
              <w:pStyle w:val="a8"/>
              <w:rPr>
                <w:snapToGrid w:val="0"/>
                <w:sz w:val="24"/>
                <w:szCs w:val="24"/>
              </w:rPr>
            </w:pPr>
          </w:p>
        </w:tc>
        <w:tc>
          <w:tcPr>
            <w:tcW w:w="3407" w:type="dxa"/>
          </w:tcPr>
          <w:p w:rsidR="009801ED" w:rsidRPr="009801ED" w:rsidRDefault="009801ED" w:rsidP="009801ED">
            <w:pPr>
              <w:pStyle w:val="a8"/>
              <w:rPr>
                <w:snapToGrid w:val="0"/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Определяют понятия «водная среда», «наземно-воздушная среда», «почва как среда обитания», «организм как среда обитания». Анализируют связи организмов со средой обитания. Характеризуют влияние деятельности человека на природу</w:t>
            </w:r>
          </w:p>
        </w:tc>
        <w:tc>
          <w:tcPr>
            <w:tcW w:w="2552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Умеют различать</w:t>
            </w:r>
          </w:p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Среды обитания организмов, знают их особенности</w:t>
            </w:r>
          </w:p>
        </w:tc>
        <w:tc>
          <w:tcPr>
            <w:tcW w:w="1417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работа с таблицей; Закрепление умений по составлению плана параграфа</w:t>
            </w:r>
          </w:p>
        </w:tc>
        <w:tc>
          <w:tcPr>
            <w:tcW w:w="992" w:type="dxa"/>
            <w:gridSpan w:val="2"/>
          </w:tcPr>
          <w:p w:rsidR="009801ED" w:rsidRPr="009801ED" w:rsidRDefault="00AA0E7E" w:rsidP="00331C37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31C37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</w:p>
        </w:tc>
      </w:tr>
      <w:tr w:rsidR="009801ED" w:rsidRPr="009801ED" w:rsidTr="009801ED">
        <w:trPr>
          <w:trHeight w:val="550"/>
        </w:trPr>
        <w:tc>
          <w:tcPr>
            <w:tcW w:w="708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5</w:t>
            </w:r>
          </w:p>
        </w:tc>
        <w:tc>
          <w:tcPr>
            <w:tcW w:w="1700" w:type="dxa"/>
          </w:tcPr>
          <w:p w:rsidR="009801ED" w:rsidRPr="009801ED" w:rsidRDefault="009801ED" w:rsidP="009801ED">
            <w:pPr>
              <w:pStyle w:val="a8"/>
              <w:rPr>
                <w:snapToGrid w:val="0"/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Экологические факторы и их влияние на живые организмы</w:t>
            </w:r>
          </w:p>
        </w:tc>
        <w:tc>
          <w:tcPr>
            <w:tcW w:w="1416" w:type="dxa"/>
            <w:gridSpan w:val="2"/>
          </w:tcPr>
          <w:p w:rsidR="009801ED" w:rsidRPr="009801ED" w:rsidRDefault="009801ED" w:rsidP="009801ED">
            <w:pPr>
              <w:pStyle w:val="a8"/>
              <w:rPr>
                <w:iCs/>
                <w:snapToGrid w:val="0"/>
                <w:sz w:val="24"/>
                <w:szCs w:val="24"/>
              </w:rPr>
            </w:pPr>
            <w:r w:rsidRPr="009801ED">
              <w:rPr>
                <w:iCs/>
                <w:snapToGrid w:val="0"/>
                <w:sz w:val="24"/>
                <w:szCs w:val="24"/>
              </w:rPr>
              <w:t>Комбинированный</w:t>
            </w:r>
          </w:p>
        </w:tc>
        <w:tc>
          <w:tcPr>
            <w:tcW w:w="2267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Презентация Экологические факторы: абиотические, биотические, антропогенные. Влияние экологических факторов на живые организмы</w:t>
            </w:r>
          </w:p>
          <w:p w:rsidR="009801ED" w:rsidRPr="009801ED" w:rsidRDefault="009801ED" w:rsidP="009801ED">
            <w:pPr>
              <w:pStyle w:val="a8"/>
              <w:rPr>
                <w:snapToGrid w:val="0"/>
                <w:sz w:val="24"/>
                <w:szCs w:val="24"/>
              </w:rPr>
            </w:pPr>
          </w:p>
        </w:tc>
        <w:tc>
          <w:tcPr>
            <w:tcW w:w="3407" w:type="dxa"/>
          </w:tcPr>
          <w:p w:rsidR="009801ED" w:rsidRPr="009801ED" w:rsidRDefault="009801ED" w:rsidP="009801ED">
            <w:pPr>
              <w:pStyle w:val="a8"/>
              <w:rPr>
                <w:snapToGrid w:val="0"/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Анализируют и сравнивают экологические факторы. Отрабатывают навыки работы с текстом учебника</w:t>
            </w:r>
          </w:p>
        </w:tc>
        <w:tc>
          <w:tcPr>
            <w:tcW w:w="2552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Умеют определять понятия «Экологические факторы» и объяснять их влияние на живые организмы</w:t>
            </w:r>
          </w:p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Фронтальный</w:t>
            </w:r>
          </w:p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опрос</w:t>
            </w:r>
          </w:p>
        </w:tc>
        <w:tc>
          <w:tcPr>
            <w:tcW w:w="992" w:type="dxa"/>
            <w:gridSpan w:val="2"/>
          </w:tcPr>
          <w:p w:rsidR="009801ED" w:rsidRPr="009801ED" w:rsidRDefault="00331C37" w:rsidP="009801ED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A0E7E">
              <w:rPr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</w:p>
        </w:tc>
      </w:tr>
      <w:tr w:rsidR="009801ED" w:rsidRPr="009801ED" w:rsidTr="009801ED">
        <w:trPr>
          <w:trHeight w:val="550"/>
        </w:trPr>
        <w:tc>
          <w:tcPr>
            <w:tcW w:w="708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6</w:t>
            </w:r>
          </w:p>
        </w:tc>
        <w:tc>
          <w:tcPr>
            <w:tcW w:w="1700" w:type="dxa"/>
          </w:tcPr>
          <w:p w:rsidR="009801ED" w:rsidRPr="009801ED" w:rsidRDefault="009801ED" w:rsidP="009801ED">
            <w:pPr>
              <w:pStyle w:val="a8"/>
              <w:rPr>
                <w:i/>
                <w:iCs/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Обобщающий урок.</w:t>
            </w:r>
            <w:r w:rsidRPr="009801ED">
              <w:rPr>
                <w:i/>
                <w:iCs/>
                <w:sz w:val="24"/>
                <w:szCs w:val="24"/>
              </w:rPr>
              <w:t xml:space="preserve"> Экскурсия</w:t>
            </w:r>
          </w:p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 xml:space="preserve">Многообразие живых организмов, осенние </w:t>
            </w:r>
            <w:r w:rsidRPr="009801ED">
              <w:rPr>
                <w:sz w:val="24"/>
                <w:szCs w:val="24"/>
              </w:rPr>
              <w:lastRenderedPageBreak/>
              <w:t>явления в жизни растений и животных</w:t>
            </w:r>
          </w:p>
        </w:tc>
        <w:tc>
          <w:tcPr>
            <w:tcW w:w="1416" w:type="dxa"/>
            <w:gridSpan w:val="2"/>
          </w:tcPr>
          <w:p w:rsidR="009801ED" w:rsidRPr="009801ED" w:rsidRDefault="009801ED" w:rsidP="009801ED">
            <w:pPr>
              <w:pStyle w:val="a8"/>
              <w:rPr>
                <w:iCs/>
                <w:snapToGrid w:val="0"/>
                <w:sz w:val="24"/>
                <w:szCs w:val="24"/>
              </w:rPr>
            </w:pPr>
            <w:r w:rsidRPr="009801ED">
              <w:rPr>
                <w:iCs/>
                <w:snapToGrid w:val="0"/>
                <w:sz w:val="24"/>
                <w:szCs w:val="24"/>
              </w:rPr>
              <w:lastRenderedPageBreak/>
              <w:t>Обобщающее повторение; Комплексное применени</w:t>
            </w:r>
            <w:r w:rsidRPr="009801ED">
              <w:rPr>
                <w:iCs/>
                <w:snapToGrid w:val="0"/>
                <w:sz w:val="24"/>
                <w:szCs w:val="24"/>
              </w:rPr>
              <w:lastRenderedPageBreak/>
              <w:t>е ЗУН</w:t>
            </w:r>
          </w:p>
        </w:tc>
        <w:tc>
          <w:tcPr>
            <w:tcW w:w="2267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</w:p>
          <w:p w:rsidR="009801ED" w:rsidRPr="009801ED" w:rsidRDefault="009801ED" w:rsidP="009801ED">
            <w:pPr>
              <w:pStyle w:val="a8"/>
              <w:rPr>
                <w:snapToGrid w:val="0"/>
                <w:sz w:val="24"/>
                <w:szCs w:val="24"/>
              </w:rPr>
            </w:pPr>
          </w:p>
        </w:tc>
        <w:tc>
          <w:tcPr>
            <w:tcW w:w="3407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napToGrid w:val="0"/>
                <w:sz w:val="24"/>
                <w:szCs w:val="24"/>
              </w:rPr>
              <w:t xml:space="preserve">Готовят отчет по экскурсии. </w:t>
            </w:r>
            <w:r w:rsidRPr="009801ED">
              <w:rPr>
                <w:sz w:val="24"/>
                <w:szCs w:val="24"/>
              </w:rPr>
              <w:t>Ведут дневник фенологических наблюдений</w:t>
            </w:r>
          </w:p>
          <w:p w:rsidR="009801ED" w:rsidRPr="009801ED" w:rsidRDefault="009801ED" w:rsidP="009801ED">
            <w:pPr>
              <w:pStyle w:val="a8"/>
              <w:rPr>
                <w:snapToGrid w:val="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801ED" w:rsidRPr="009801ED" w:rsidRDefault="009801ED" w:rsidP="009801ED">
            <w:pPr>
              <w:pStyle w:val="a8"/>
              <w:rPr>
                <w:snapToGrid w:val="0"/>
                <w:sz w:val="24"/>
                <w:szCs w:val="24"/>
              </w:rPr>
            </w:pPr>
            <w:r w:rsidRPr="009801ED">
              <w:rPr>
                <w:snapToGrid w:val="0"/>
                <w:sz w:val="24"/>
                <w:szCs w:val="24"/>
              </w:rPr>
              <w:t>Имеют первоначальные представления о многообразии растений и животных, об осенних явлениях в их жизни</w:t>
            </w:r>
          </w:p>
        </w:tc>
        <w:tc>
          <w:tcPr>
            <w:tcW w:w="1417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Письменный отчет о проделанной работе</w:t>
            </w:r>
          </w:p>
        </w:tc>
        <w:tc>
          <w:tcPr>
            <w:tcW w:w="992" w:type="dxa"/>
            <w:gridSpan w:val="2"/>
          </w:tcPr>
          <w:p w:rsidR="009801ED" w:rsidRPr="009801ED" w:rsidRDefault="00331C37" w:rsidP="009801ED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AA0E7E">
              <w:rPr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</w:p>
        </w:tc>
      </w:tr>
      <w:tr w:rsidR="009801ED" w:rsidRPr="009801ED" w:rsidTr="009801ED">
        <w:trPr>
          <w:gridAfter w:val="11"/>
          <w:wAfter w:w="14745" w:type="dxa"/>
          <w:trHeight w:val="550"/>
        </w:trPr>
        <w:tc>
          <w:tcPr>
            <w:tcW w:w="565" w:type="dxa"/>
          </w:tcPr>
          <w:p w:rsidR="009801ED" w:rsidRPr="009801ED" w:rsidRDefault="009801ED" w:rsidP="009801ED">
            <w:pPr>
              <w:pStyle w:val="a8"/>
              <w:rPr>
                <w:bCs/>
                <w:caps/>
                <w:sz w:val="24"/>
                <w:szCs w:val="24"/>
              </w:rPr>
            </w:pPr>
          </w:p>
        </w:tc>
      </w:tr>
      <w:tr w:rsidR="009801ED" w:rsidRPr="009801ED" w:rsidTr="00DC0089">
        <w:trPr>
          <w:trHeight w:val="550"/>
        </w:trPr>
        <w:tc>
          <w:tcPr>
            <w:tcW w:w="708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7</w:t>
            </w:r>
          </w:p>
        </w:tc>
        <w:tc>
          <w:tcPr>
            <w:tcW w:w="1844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Устройство увеличительных приборов</w:t>
            </w:r>
          </w:p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i/>
                <w:iCs/>
                <w:sz w:val="24"/>
                <w:szCs w:val="24"/>
              </w:rPr>
              <w:t>Лабораторная работа</w:t>
            </w:r>
            <w:r w:rsidRPr="009801ED">
              <w:rPr>
                <w:sz w:val="24"/>
                <w:szCs w:val="24"/>
              </w:rPr>
              <w:t xml:space="preserve"> </w:t>
            </w:r>
          </w:p>
          <w:p w:rsidR="009801ED" w:rsidRPr="009801ED" w:rsidRDefault="009801ED" w:rsidP="009801ED">
            <w:pPr>
              <w:pStyle w:val="a8"/>
              <w:rPr>
                <w:snapToGrid w:val="0"/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Рассматривание строения растения с помощью лупы</w:t>
            </w:r>
          </w:p>
        </w:tc>
        <w:tc>
          <w:tcPr>
            <w:tcW w:w="1272" w:type="dxa"/>
          </w:tcPr>
          <w:p w:rsidR="009801ED" w:rsidRPr="009801ED" w:rsidRDefault="009801ED" w:rsidP="009801ED">
            <w:pPr>
              <w:pStyle w:val="a8"/>
              <w:rPr>
                <w:iCs/>
                <w:snapToGrid w:val="0"/>
                <w:sz w:val="24"/>
                <w:szCs w:val="24"/>
              </w:rPr>
            </w:pPr>
            <w:r w:rsidRPr="009801ED">
              <w:rPr>
                <w:iCs/>
                <w:snapToGrid w:val="0"/>
                <w:sz w:val="24"/>
                <w:szCs w:val="24"/>
              </w:rPr>
              <w:t xml:space="preserve"> Комбинированный</w:t>
            </w:r>
          </w:p>
        </w:tc>
        <w:tc>
          <w:tcPr>
            <w:tcW w:w="2267" w:type="dxa"/>
          </w:tcPr>
          <w:p w:rsidR="009801ED" w:rsidRPr="009801ED" w:rsidRDefault="009801ED" w:rsidP="009801ED">
            <w:pPr>
              <w:pStyle w:val="a8"/>
              <w:rPr>
                <w:snapToGrid w:val="0"/>
                <w:color w:val="FFFFFF"/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 xml:space="preserve">Увеличительные приборы (лупы, микроскопа). </w:t>
            </w:r>
          </w:p>
          <w:p w:rsidR="009801ED" w:rsidRPr="009801ED" w:rsidRDefault="009801ED" w:rsidP="009801ED">
            <w:pPr>
              <w:pStyle w:val="a8"/>
              <w:rPr>
                <w:snapToGrid w:val="0"/>
                <w:color w:val="FFFFFF"/>
                <w:sz w:val="24"/>
                <w:szCs w:val="24"/>
              </w:rPr>
            </w:pPr>
          </w:p>
        </w:tc>
        <w:tc>
          <w:tcPr>
            <w:tcW w:w="3407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Определяют понятия «клетка», «лупа», «микроскоп», «тубус», «окуляр», «объектив», «штатив». Работают с лупой и микроскопом, изучают устройство микроскопа. Отрабатывают правила работы с микроскопом</w:t>
            </w:r>
          </w:p>
        </w:tc>
        <w:tc>
          <w:tcPr>
            <w:tcW w:w="2552" w:type="dxa"/>
          </w:tcPr>
          <w:p w:rsidR="009801ED" w:rsidRPr="009801ED" w:rsidRDefault="009801ED" w:rsidP="009801ED">
            <w:pPr>
              <w:pStyle w:val="a8"/>
              <w:rPr>
                <w:snapToGrid w:val="0"/>
                <w:sz w:val="24"/>
                <w:szCs w:val="24"/>
              </w:rPr>
            </w:pPr>
            <w:r w:rsidRPr="009801ED">
              <w:rPr>
                <w:snapToGrid w:val="0"/>
                <w:sz w:val="24"/>
                <w:szCs w:val="24"/>
              </w:rPr>
              <w:t>Знают устройство увеличительных приборов, умеют работать с ними</w:t>
            </w:r>
          </w:p>
        </w:tc>
        <w:tc>
          <w:tcPr>
            <w:tcW w:w="1559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Письменный отчет о проделанной работе</w:t>
            </w:r>
          </w:p>
        </w:tc>
        <w:tc>
          <w:tcPr>
            <w:tcW w:w="850" w:type="dxa"/>
          </w:tcPr>
          <w:p w:rsidR="009801ED" w:rsidRPr="009801ED" w:rsidRDefault="00331C37" w:rsidP="0011494F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AA0E7E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</w:p>
        </w:tc>
      </w:tr>
      <w:tr w:rsidR="009801ED" w:rsidRPr="009801ED" w:rsidTr="00DC0089">
        <w:trPr>
          <w:trHeight w:val="550"/>
        </w:trPr>
        <w:tc>
          <w:tcPr>
            <w:tcW w:w="708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  <w:lang w:val="en-US"/>
              </w:rPr>
            </w:pPr>
            <w:r w:rsidRPr="009801ED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844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napToGrid w:val="0"/>
                <w:sz w:val="24"/>
                <w:szCs w:val="24"/>
              </w:rPr>
              <w:t>Строение клетки</w:t>
            </w:r>
          </w:p>
        </w:tc>
        <w:tc>
          <w:tcPr>
            <w:tcW w:w="1272" w:type="dxa"/>
          </w:tcPr>
          <w:p w:rsidR="009801ED" w:rsidRPr="009801ED" w:rsidRDefault="009801ED" w:rsidP="009801ED">
            <w:pPr>
              <w:pStyle w:val="a8"/>
              <w:rPr>
                <w:iCs/>
                <w:snapToGrid w:val="0"/>
                <w:sz w:val="24"/>
                <w:szCs w:val="24"/>
              </w:rPr>
            </w:pPr>
            <w:r w:rsidRPr="009801ED">
              <w:rPr>
                <w:iCs/>
                <w:snapToGrid w:val="0"/>
                <w:sz w:val="24"/>
                <w:szCs w:val="24"/>
              </w:rPr>
              <w:t xml:space="preserve"> Комбинированный</w:t>
            </w:r>
          </w:p>
        </w:tc>
        <w:tc>
          <w:tcPr>
            <w:tcW w:w="2267" w:type="dxa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Презентация</w:t>
            </w:r>
            <w:r w:rsidRPr="009801ED">
              <w:rPr>
                <w:rFonts w:ascii="SchoolBookCSanPin" w:hAnsi="SchoolBookCSanPin"/>
                <w:sz w:val="24"/>
                <w:szCs w:val="24"/>
              </w:rPr>
              <w:t xml:space="preserve"> Строение клетки: клеточная мембрана, клеточная стенка, цитоплазма, ядро, вакуоли</w:t>
            </w:r>
          </w:p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napToGrid w:val="0"/>
                <w:sz w:val="24"/>
                <w:szCs w:val="24"/>
              </w:rPr>
            </w:pPr>
          </w:p>
        </w:tc>
        <w:tc>
          <w:tcPr>
            <w:tcW w:w="3407" w:type="dxa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>Выделяют существенные признаки строения клетки. Различают на таблицах и микропрепаратах части и органоиды клетки</w:t>
            </w:r>
          </w:p>
        </w:tc>
        <w:tc>
          <w:tcPr>
            <w:tcW w:w="2552" w:type="dxa"/>
          </w:tcPr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  <w:r w:rsidRPr="009801ED">
              <w:rPr>
                <w:rStyle w:val="FontStyle49"/>
                <w:sz w:val="24"/>
                <w:szCs w:val="24"/>
              </w:rPr>
              <w:t>имеют начальное пред</w:t>
            </w:r>
            <w:r w:rsidRPr="009801ED">
              <w:rPr>
                <w:rStyle w:val="FontStyle49"/>
                <w:sz w:val="24"/>
                <w:szCs w:val="24"/>
              </w:rPr>
              <w:softHyphen/>
              <w:t>ставление о строении клетки; приобрели навык гото</w:t>
            </w:r>
            <w:r w:rsidRPr="009801ED">
              <w:rPr>
                <w:rStyle w:val="FontStyle49"/>
                <w:sz w:val="24"/>
                <w:szCs w:val="24"/>
              </w:rPr>
              <w:softHyphen/>
              <w:t>вить микропрепарат кожицы лука, умеют рассмот</w:t>
            </w:r>
            <w:r w:rsidRPr="009801ED">
              <w:rPr>
                <w:rStyle w:val="FontStyle49"/>
                <w:sz w:val="24"/>
                <w:szCs w:val="24"/>
              </w:rPr>
              <w:softHyphen/>
              <w:t>реть его в микроскоп и схематически изобразить строение клетки в тетради</w:t>
            </w:r>
          </w:p>
          <w:p w:rsidR="009801ED" w:rsidRPr="009801ED" w:rsidRDefault="009801ED" w:rsidP="009801ED">
            <w:pPr>
              <w:pStyle w:val="a8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850" w:type="dxa"/>
          </w:tcPr>
          <w:p w:rsidR="009801ED" w:rsidRPr="009801ED" w:rsidRDefault="00AA0E7E" w:rsidP="00331C37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31C3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</w:p>
        </w:tc>
      </w:tr>
      <w:tr w:rsidR="009801ED" w:rsidRPr="009801ED" w:rsidTr="00DC0089">
        <w:trPr>
          <w:trHeight w:val="550"/>
        </w:trPr>
        <w:tc>
          <w:tcPr>
            <w:tcW w:w="708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  <w:lang w:val="en-US"/>
              </w:rPr>
            </w:pPr>
            <w:r w:rsidRPr="009801ED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844" w:type="dxa"/>
            <w:gridSpan w:val="2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napToGrid w:val="0"/>
                <w:sz w:val="24"/>
                <w:szCs w:val="24"/>
              </w:rPr>
              <w:t>Приготовление микропрепарата кожицы чешуи лука</w:t>
            </w:r>
            <w:r w:rsidRPr="009801ED">
              <w:rPr>
                <w:rFonts w:ascii="SchoolBookCSanPin" w:hAnsi="SchoolBookCSanPin"/>
                <w:i/>
                <w:iCs/>
                <w:sz w:val="24"/>
                <w:szCs w:val="24"/>
              </w:rPr>
              <w:t xml:space="preserve"> Лабораторная работа</w:t>
            </w:r>
            <w:r w:rsidRPr="009801ED">
              <w:rPr>
                <w:rFonts w:ascii="SchoolBookCSanPin" w:hAnsi="SchoolBookCSanPin"/>
                <w:sz w:val="24"/>
                <w:szCs w:val="24"/>
              </w:rPr>
              <w:t xml:space="preserve"> </w:t>
            </w:r>
          </w:p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>Строение клеток кожицы чешуи лука</w:t>
            </w:r>
          </w:p>
        </w:tc>
        <w:tc>
          <w:tcPr>
            <w:tcW w:w="1272" w:type="dxa"/>
          </w:tcPr>
          <w:p w:rsidR="009801ED" w:rsidRPr="009801ED" w:rsidRDefault="009801ED" w:rsidP="009801ED">
            <w:pPr>
              <w:pStyle w:val="a8"/>
              <w:rPr>
                <w:iCs/>
                <w:snapToGrid w:val="0"/>
                <w:sz w:val="24"/>
                <w:szCs w:val="24"/>
              </w:rPr>
            </w:pPr>
            <w:r w:rsidRPr="009801ED">
              <w:rPr>
                <w:iCs/>
                <w:snapToGrid w:val="0"/>
                <w:sz w:val="24"/>
                <w:szCs w:val="24"/>
              </w:rPr>
              <w:t xml:space="preserve"> Комбинированный</w:t>
            </w:r>
          </w:p>
        </w:tc>
        <w:tc>
          <w:tcPr>
            <w:tcW w:w="2267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napToGrid w:val="0"/>
                <w:sz w:val="24"/>
                <w:szCs w:val="24"/>
              </w:rPr>
              <w:t xml:space="preserve">Микропрепарат </w:t>
            </w:r>
            <w:r w:rsidRPr="009801ED">
              <w:rPr>
                <w:rFonts w:ascii="SchoolBookCSanPin" w:hAnsi="SchoolBookCSanPin"/>
                <w:sz w:val="24"/>
                <w:szCs w:val="24"/>
              </w:rPr>
              <w:t>кожицы чешуи лука</w:t>
            </w:r>
          </w:p>
        </w:tc>
        <w:tc>
          <w:tcPr>
            <w:tcW w:w="3407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>Учатся готовить микропрепараты. Наблюдают части и органоиды клетки под микроскопом, описывают и схематически изображают их</w:t>
            </w:r>
          </w:p>
        </w:tc>
        <w:tc>
          <w:tcPr>
            <w:tcW w:w="2552" w:type="dxa"/>
          </w:tcPr>
          <w:p w:rsidR="009801ED" w:rsidRPr="009801ED" w:rsidRDefault="009801ED" w:rsidP="009801ED">
            <w:pPr>
              <w:pStyle w:val="a8"/>
              <w:rPr>
                <w:snapToGrid w:val="0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Письменный отчет о проделанной работе</w:t>
            </w:r>
          </w:p>
        </w:tc>
        <w:tc>
          <w:tcPr>
            <w:tcW w:w="850" w:type="dxa"/>
          </w:tcPr>
          <w:p w:rsidR="009801ED" w:rsidRPr="009801ED" w:rsidRDefault="00331C37" w:rsidP="00331C37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1494F">
              <w:rPr>
                <w:sz w:val="24"/>
                <w:szCs w:val="24"/>
              </w:rPr>
              <w:t>9</w:t>
            </w:r>
            <w:r w:rsidR="00AA0E7E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</w:p>
        </w:tc>
      </w:tr>
      <w:tr w:rsidR="009801ED" w:rsidRPr="009801ED" w:rsidTr="00DC0089">
        <w:trPr>
          <w:trHeight w:val="550"/>
        </w:trPr>
        <w:tc>
          <w:tcPr>
            <w:tcW w:w="708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  <w:lang w:val="en-US"/>
              </w:rPr>
            </w:pPr>
            <w:r w:rsidRPr="009801ED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844" w:type="dxa"/>
            <w:gridSpan w:val="2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i/>
                <w:iCs/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napToGrid w:val="0"/>
                <w:sz w:val="24"/>
                <w:szCs w:val="24"/>
              </w:rPr>
              <w:t xml:space="preserve">Пластиды </w:t>
            </w:r>
            <w:r w:rsidRPr="009801ED">
              <w:rPr>
                <w:rFonts w:ascii="SchoolBookCSanPin" w:hAnsi="SchoolBookCSanPin"/>
                <w:i/>
                <w:iCs/>
                <w:sz w:val="24"/>
                <w:szCs w:val="24"/>
              </w:rPr>
              <w:t xml:space="preserve">Лабораторная </w:t>
            </w:r>
            <w:r w:rsidRPr="009801ED">
              <w:rPr>
                <w:rFonts w:ascii="SchoolBookCSanPin" w:hAnsi="SchoolBookCSanPin"/>
                <w:i/>
                <w:iCs/>
                <w:sz w:val="24"/>
                <w:szCs w:val="24"/>
              </w:rPr>
              <w:lastRenderedPageBreak/>
              <w:t>работа</w:t>
            </w:r>
          </w:p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>Приготовление препаратов и рассматривание под микроскопом пластид в клетках листа элодеи, плодов томата, рябины, шиповника</w:t>
            </w:r>
          </w:p>
        </w:tc>
        <w:tc>
          <w:tcPr>
            <w:tcW w:w="1272" w:type="dxa"/>
          </w:tcPr>
          <w:p w:rsidR="009801ED" w:rsidRPr="009801ED" w:rsidRDefault="009801ED" w:rsidP="009801ED">
            <w:pPr>
              <w:pStyle w:val="a8"/>
              <w:rPr>
                <w:iCs/>
                <w:snapToGrid w:val="0"/>
                <w:sz w:val="24"/>
                <w:szCs w:val="24"/>
              </w:rPr>
            </w:pPr>
            <w:r w:rsidRPr="009801ED">
              <w:rPr>
                <w:iCs/>
                <w:snapToGrid w:val="0"/>
                <w:sz w:val="24"/>
                <w:szCs w:val="24"/>
              </w:rPr>
              <w:lastRenderedPageBreak/>
              <w:t xml:space="preserve"> Комбини</w:t>
            </w:r>
            <w:r w:rsidRPr="009801ED">
              <w:rPr>
                <w:iCs/>
                <w:snapToGrid w:val="0"/>
                <w:sz w:val="24"/>
                <w:szCs w:val="24"/>
              </w:rPr>
              <w:lastRenderedPageBreak/>
              <w:t>рованный</w:t>
            </w:r>
          </w:p>
        </w:tc>
        <w:tc>
          <w:tcPr>
            <w:tcW w:w="2267" w:type="dxa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napToGrid w:val="0"/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lastRenderedPageBreak/>
              <w:t xml:space="preserve">препараты \пластиды в </w:t>
            </w:r>
            <w:r w:rsidRPr="009801ED">
              <w:rPr>
                <w:rFonts w:ascii="SchoolBookCSanPin" w:hAnsi="SchoolBookCSanPin"/>
                <w:sz w:val="24"/>
                <w:szCs w:val="24"/>
              </w:rPr>
              <w:lastRenderedPageBreak/>
              <w:t>клетках листа элодеи, плодов томата, рябины, шиповника</w:t>
            </w:r>
          </w:p>
        </w:tc>
        <w:tc>
          <w:tcPr>
            <w:tcW w:w="3407" w:type="dxa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lastRenderedPageBreak/>
              <w:t xml:space="preserve">Выделять существенные признаки строения клетки. </w:t>
            </w:r>
            <w:r w:rsidRPr="009801ED">
              <w:rPr>
                <w:rFonts w:ascii="SchoolBookCSanPin" w:hAnsi="SchoolBookCSanPin"/>
                <w:sz w:val="24"/>
                <w:szCs w:val="24"/>
              </w:rPr>
              <w:lastRenderedPageBreak/>
              <w:t>Различать на таблицах и микропрепаратах части и органоиды клетки</w:t>
            </w:r>
          </w:p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napToGrid w:val="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rStyle w:val="FontStyle49"/>
                <w:sz w:val="24"/>
                <w:szCs w:val="24"/>
              </w:rPr>
              <w:lastRenderedPageBreak/>
              <w:t>учащиеся имеют понятия о пласти</w:t>
            </w:r>
            <w:r w:rsidRPr="009801ED">
              <w:rPr>
                <w:rStyle w:val="FontStyle49"/>
                <w:sz w:val="24"/>
                <w:szCs w:val="24"/>
              </w:rPr>
              <w:softHyphen/>
              <w:t xml:space="preserve">дах и </w:t>
            </w:r>
            <w:r w:rsidRPr="009801ED">
              <w:rPr>
                <w:rStyle w:val="FontStyle49"/>
                <w:sz w:val="24"/>
                <w:szCs w:val="24"/>
              </w:rPr>
              <w:lastRenderedPageBreak/>
              <w:t>хлоропластах;        у них развиваются навыки приготовления микропрепаратов, изучения их под микроскопом и умения схематически изображать строение клетки в тетради</w:t>
            </w:r>
          </w:p>
        </w:tc>
        <w:tc>
          <w:tcPr>
            <w:tcW w:w="1559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lastRenderedPageBreak/>
              <w:t xml:space="preserve">Письменный отчет о </w:t>
            </w:r>
            <w:r w:rsidRPr="009801ED">
              <w:rPr>
                <w:sz w:val="24"/>
                <w:szCs w:val="24"/>
              </w:rPr>
              <w:lastRenderedPageBreak/>
              <w:t>проделанной работе</w:t>
            </w:r>
          </w:p>
        </w:tc>
        <w:tc>
          <w:tcPr>
            <w:tcW w:w="850" w:type="dxa"/>
          </w:tcPr>
          <w:p w:rsidR="009801ED" w:rsidRPr="009801ED" w:rsidRDefault="00331C37" w:rsidP="0011494F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  <w:r w:rsidR="00AA0E7E">
              <w:rPr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</w:p>
        </w:tc>
      </w:tr>
      <w:tr w:rsidR="009801ED" w:rsidRPr="009801ED" w:rsidTr="00DC0089">
        <w:trPr>
          <w:trHeight w:val="550"/>
        </w:trPr>
        <w:tc>
          <w:tcPr>
            <w:tcW w:w="708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  <w:lang w:val="en-US"/>
              </w:rPr>
            </w:pPr>
            <w:r w:rsidRPr="009801ED">
              <w:rPr>
                <w:sz w:val="24"/>
                <w:szCs w:val="24"/>
                <w:lang w:val="en-US"/>
              </w:rPr>
              <w:lastRenderedPageBreak/>
              <w:t>11</w:t>
            </w:r>
          </w:p>
        </w:tc>
        <w:tc>
          <w:tcPr>
            <w:tcW w:w="1844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>Химический состав клетки: неорганические и органические вещества</w:t>
            </w:r>
          </w:p>
        </w:tc>
        <w:tc>
          <w:tcPr>
            <w:tcW w:w="1272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iCs/>
                <w:snapToGrid w:val="0"/>
                <w:sz w:val="24"/>
                <w:szCs w:val="24"/>
              </w:rPr>
              <w:t>Комбинированный</w:t>
            </w:r>
          </w:p>
        </w:tc>
        <w:tc>
          <w:tcPr>
            <w:tcW w:w="2267" w:type="dxa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color w:val="FF0000"/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>Семена и плоды</w:t>
            </w:r>
          </w:p>
        </w:tc>
        <w:tc>
          <w:tcPr>
            <w:tcW w:w="3407" w:type="dxa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color w:val="FF0000"/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>Объясняют роль минеральных веществ и воды, входящих в состав клетки. Различают органические и неорганические вещества, входящие в состав клетки. Ставят биологические эксперименты по изучению химического состава клетки. Учатся работать с лабораторным оборудованием</w:t>
            </w:r>
          </w:p>
        </w:tc>
        <w:tc>
          <w:tcPr>
            <w:tcW w:w="2552" w:type="dxa"/>
          </w:tcPr>
          <w:p w:rsidR="009801ED" w:rsidRPr="009801ED" w:rsidRDefault="009801ED" w:rsidP="009801ED">
            <w:pPr>
              <w:pStyle w:val="a8"/>
              <w:rPr>
                <w:rFonts w:ascii="Calibri" w:eastAsia="Calibri" w:hAnsi="Calibri"/>
                <w:sz w:val="24"/>
                <w:szCs w:val="24"/>
              </w:rPr>
            </w:pPr>
            <w:r w:rsidRPr="009801ED">
              <w:rPr>
                <w:rStyle w:val="FontStyle49"/>
                <w:sz w:val="24"/>
                <w:szCs w:val="24"/>
              </w:rPr>
              <w:t>имеют начальные пред</w:t>
            </w:r>
            <w:r w:rsidRPr="009801ED">
              <w:rPr>
                <w:rStyle w:val="FontStyle49"/>
                <w:sz w:val="24"/>
                <w:szCs w:val="24"/>
              </w:rPr>
              <w:softHyphen/>
              <w:t>ставления о химическом составе клетки, неоргани</w:t>
            </w:r>
            <w:r w:rsidRPr="009801ED">
              <w:rPr>
                <w:rStyle w:val="FontStyle49"/>
                <w:sz w:val="24"/>
                <w:szCs w:val="24"/>
              </w:rPr>
              <w:softHyphen/>
              <w:t>ческих и органических веществах, их роли в клетке</w:t>
            </w:r>
          </w:p>
        </w:tc>
        <w:tc>
          <w:tcPr>
            <w:tcW w:w="1559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850" w:type="dxa"/>
          </w:tcPr>
          <w:p w:rsidR="009801ED" w:rsidRPr="009801ED" w:rsidRDefault="00331C37" w:rsidP="0011494F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AA0E7E">
              <w:rPr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</w:p>
        </w:tc>
      </w:tr>
      <w:tr w:rsidR="009801ED" w:rsidRPr="009801ED" w:rsidTr="00DC0089">
        <w:trPr>
          <w:trHeight w:val="550"/>
        </w:trPr>
        <w:tc>
          <w:tcPr>
            <w:tcW w:w="708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  <w:lang w:val="en-US"/>
              </w:rPr>
            </w:pPr>
            <w:r w:rsidRPr="009801ED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844" w:type="dxa"/>
            <w:gridSpan w:val="2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i/>
                <w:iCs/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>Жизнедеятельность клетки: поступление веще</w:t>
            </w:r>
            <w:proofErr w:type="gramStart"/>
            <w:r w:rsidRPr="009801ED">
              <w:rPr>
                <w:rFonts w:ascii="SchoolBookCSanPin" w:hAnsi="SchoolBookCSanPin"/>
                <w:sz w:val="24"/>
                <w:szCs w:val="24"/>
              </w:rPr>
              <w:t>ств в кл</w:t>
            </w:r>
            <w:proofErr w:type="gramEnd"/>
            <w:r w:rsidRPr="009801ED">
              <w:rPr>
                <w:rFonts w:ascii="SchoolBookCSanPin" w:hAnsi="SchoolBookCSanPin"/>
                <w:sz w:val="24"/>
                <w:szCs w:val="24"/>
              </w:rPr>
              <w:t>етку (дыхание, питание)</w:t>
            </w:r>
            <w:r w:rsidRPr="009801ED">
              <w:rPr>
                <w:rFonts w:ascii="SchoolBookCSanPin" w:hAnsi="SchoolBookCSanPin"/>
                <w:i/>
                <w:iCs/>
                <w:sz w:val="24"/>
                <w:szCs w:val="24"/>
              </w:rPr>
              <w:t xml:space="preserve"> Лабораторная работа</w:t>
            </w:r>
          </w:p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 xml:space="preserve">Приготовление препарата и рассматривание под микроскопом движения цитоплазмы в клетках листа </w:t>
            </w:r>
            <w:r w:rsidRPr="009801ED">
              <w:rPr>
                <w:rFonts w:ascii="SchoolBookCSanPin" w:hAnsi="SchoolBookCSanPin"/>
                <w:sz w:val="24"/>
                <w:szCs w:val="24"/>
              </w:rPr>
              <w:lastRenderedPageBreak/>
              <w:t>элодеи</w:t>
            </w:r>
          </w:p>
        </w:tc>
        <w:tc>
          <w:tcPr>
            <w:tcW w:w="1272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iCs/>
                <w:snapToGrid w:val="0"/>
                <w:sz w:val="24"/>
                <w:szCs w:val="24"/>
              </w:rPr>
              <w:lastRenderedPageBreak/>
              <w:t>Комбинированный</w:t>
            </w:r>
          </w:p>
        </w:tc>
        <w:tc>
          <w:tcPr>
            <w:tcW w:w="2267" w:type="dxa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>препарата листа элодеи</w:t>
            </w:r>
          </w:p>
        </w:tc>
        <w:tc>
          <w:tcPr>
            <w:tcW w:w="3407" w:type="dxa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>Выделяют существенные признаков процессов жизнедеятельности клетки. Ставят биологические эксперименты по изучению процессов жизнедеятельности организмов и объясняют их результаты. Отрабатывают умение готовить микропрепараты и работать с микроскопом</w:t>
            </w:r>
          </w:p>
        </w:tc>
        <w:tc>
          <w:tcPr>
            <w:tcW w:w="2552" w:type="dxa"/>
          </w:tcPr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  <w:r w:rsidRPr="009801ED">
              <w:rPr>
                <w:rStyle w:val="FontStyle49"/>
                <w:sz w:val="24"/>
                <w:szCs w:val="24"/>
              </w:rPr>
              <w:t>формируются первона</w:t>
            </w:r>
            <w:r w:rsidRPr="009801ED">
              <w:rPr>
                <w:rStyle w:val="FontStyle49"/>
                <w:sz w:val="24"/>
                <w:szCs w:val="24"/>
              </w:rPr>
              <w:softHyphen/>
              <w:t>чальные представления о жизнедеятельности клетки</w:t>
            </w:r>
          </w:p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</w:p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</w:p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</w:p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Письменный отчет о проделанной работе</w:t>
            </w:r>
          </w:p>
        </w:tc>
        <w:tc>
          <w:tcPr>
            <w:tcW w:w="850" w:type="dxa"/>
          </w:tcPr>
          <w:p w:rsidR="009801ED" w:rsidRPr="009801ED" w:rsidRDefault="00331C37" w:rsidP="009801ED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AA0E7E">
              <w:rPr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</w:p>
        </w:tc>
      </w:tr>
      <w:tr w:rsidR="009801ED" w:rsidRPr="009801ED" w:rsidTr="00DC0089">
        <w:trPr>
          <w:trHeight w:val="550"/>
        </w:trPr>
        <w:tc>
          <w:tcPr>
            <w:tcW w:w="708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  <w:lang w:val="en-US"/>
              </w:rPr>
            </w:pPr>
            <w:r w:rsidRPr="009801ED">
              <w:rPr>
                <w:sz w:val="24"/>
                <w:szCs w:val="24"/>
                <w:lang w:val="en-US"/>
              </w:rPr>
              <w:lastRenderedPageBreak/>
              <w:t>13</w:t>
            </w:r>
          </w:p>
        </w:tc>
        <w:tc>
          <w:tcPr>
            <w:tcW w:w="1844" w:type="dxa"/>
            <w:gridSpan w:val="2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>Жизнедеятельность клетки: рост, развитие</w:t>
            </w:r>
          </w:p>
        </w:tc>
        <w:tc>
          <w:tcPr>
            <w:tcW w:w="1272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iCs/>
                <w:snapToGrid w:val="0"/>
                <w:sz w:val="24"/>
                <w:szCs w:val="24"/>
              </w:rPr>
              <w:t>Комбинированный</w:t>
            </w:r>
          </w:p>
        </w:tc>
        <w:tc>
          <w:tcPr>
            <w:tcW w:w="2267" w:type="dxa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i/>
                <w:iCs/>
                <w:snapToGrid w:val="0"/>
                <w:sz w:val="24"/>
                <w:szCs w:val="24"/>
              </w:rPr>
            </w:pPr>
          </w:p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napToGrid w:val="0"/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napToGrid w:val="0"/>
                <w:sz w:val="24"/>
                <w:szCs w:val="24"/>
              </w:rPr>
              <w:t>Схемы, таблицы и видеоматериалы о росте и развитии клеток разных растений</w:t>
            </w:r>
          </w:p>
        </w:tc>
        <w:tc>
          <w:tcPr>
            <w:tcW w:w="3407" w:type="dxa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 xml:space="preserve">Выделяют существенные признаки процессов жизнедеятельности клетки. Обсуждают биологические эксперименты по изучению процессов жизнедеятельности организмов и объясняют их результаты </w:t>
            </w:r>
          </w:p>
        </w:tc>
        <w:tc>
          <w:tcPr>
            <w:tcW w:w="2552" w:type="dxa"/>
          </w:tcPr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  <w:r w:rsidRPr="009801ED">
              <w:rPr>
                <w:rStyle w:val="FontStyle49"/>
                <w:sz w:val="24"/>
                <w:szCs w:val="24"/>
              </w:rPr>
              <w:t>формируются первона</w:t>
            </w:r>
            <w:r w:rsidRPr="009801ED">
              <w:rPr>
                <w:rStyle w:val="FontStyle49"/>
                <w:sz w:val="24"/>
                <w:szCs w:val="24"/>
              </w:rPr>
              <w:softHyphen/>
              <w:t>чальные представления о жизнедеятельности клетки</w:t>
            </w:r>
          </w:p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</w:p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</w:p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</w:p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работа с таблицей;</w:t>
            </w:r>
          </w:p>
        </w:tc>
        <w:tc>
          <w:tcPr>
            <w:tcW w:w="850" w:type="dxa"/>
          </w:tcPr>
          <w:p w:rsidR="009801ED" w:rsidRPr="009801ED" w:rsidRDefault="00331C37" w:rsidP="009801ED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A0E7E">
              <w:rPr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</w:p>
        </w:tc>
      </w:tr>
      <w:tr w:rsidR="009801ED" w:rsidRPr="009801ED" w:rsidTr="00DC0089">
        <w:trPr>
          <w:trHeight w:val="550"/>
        </w:trPr>
        <w:tc>
          <w:tcPr>
            <w:tcW w:w="708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  <w:lang w:val="en-US"/>
              </w:rPr>
            </w:pPr>
            <w:r w:rsidRPr="009801ED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1844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>Деление клетки</w:t>
            </w:r>
          </w:p>
        </w:tc>
        <w:tc>
          <w:tcPr>
            <w:tcW w:w="1272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iCs/>
                <w:snapToGrid w:val="0"/>
                <w:sz w:val="24"/>
                <w:szCs w:val="24"/>
              </w:rPr>
              <w:t>Комбинированный</w:t>
            </w:r>
          </w:p>
        </w:tc>
        <w:tc>
          <w:tcPr>
            <w:tcW w:w="2267" w:type="dxa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napToGrid w:val="0"/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>Схемы и видеоматериалы о делении клетки</w:t>
            </w:r>
          </w:p>
        </w:tc>
        <w:tc>
          <w:tcPr>
            <w:tcW w:w="3407" w:type="dxa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napToGrid w:val="0"/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>Выделяют существенные признаки процессов жизнедеятельности клетки</w:t>
            </w:r>
          </w:p>
        </w:tc>
        <w:tc>
          <w:tcPr>
            <w:tcW w:w="2552" w:type="dxa"/>
          </w:tcPr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  <w:r w:rsidRPr="009801ED">
              <w:rPr>
                <w:rStyle w:val="FontStyle49"/>
                <w:sz w:val="24"/>
                <w:szCs w:val="24"/>
              </w:rPr>
              <w:t>учащиеся знают, умеют описать процесс деления клетки и ее рост</w:t>
            </w:r>
          </w:p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</w:p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</w:p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850" w:type="dxa"/>
          </w:tcPr>
          <w:p w:rsidR="009801ED" w:rsidRPr="009801ED" w:rsidRDefault="00AA0E7E" w:rsidP="00331C37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31C37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</w:p>
        </w:tc>
      </w:tr>
      <w:tr w:rsidR="009801ED" w:rsidRPr="009801ED" w:rsidTr="00DC0089">
        <w:trPr>
          <w:trHeight w:val="550"/>
        </w:trPr>
        <w:tc>
          <w:tcPr>
            <w:tcW w:w="708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  <w:lang w:val="en-US"/>
              </w:rPr>
            </w:pPr>
            <w:r w:rsidRPr="009801ED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1844" w:type="dxa"/>
            <w:gridSpan w:val="2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i/>
                <w:iCs/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>Понятие «ткань»</w:t>
            </w:r>
            <w:r w:rsidRPr="009801ED">
              <w:rPr>
                <w:rFonts w:ascii="SchoolBookCSanPin" w:hAnsi="SchoolBookCSanPin"/>
                <w:i/>
                <w:iCs/>
                <w:sz w:val="24"/>
                <w:szCs w:val="24"/>
              </w:rPr>
              <w:t xml:space="preserve"> Лабораторная работа</w:t>
            </w:r>
          </w:p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>Рассматривание под микроскопом готовых микропрепаратов различных растительных тканей</w:t>
            </w:r>
          </w:p>
        </w:tc>
        <w:tc>
          <w:tcPr>
            <w:tcW w:w="1272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iCs/>
                <w:snapToGrid w:val="0"/>
                <w:sz w:val="24"/>
                <w:szCs w:val="24"/>
              </w:rPr>
              <w:t>Комбинированный</w:t>
            </w:r>
          </w:p>
        </w:tc>
        <w:tc>
          <w:tcPr>
            <w:tcW w:w="2267" w:type="dxa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 xml:space="preserve">Микропрепараты различных растительных тканей. </w:t>
            </w:r>
          </w:p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napToGrid w:val="0"/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>тканей</w:t>
            </w:r>
          </w:p>
        </w:tc>
        <w:tc>
          <w:tcPr>
            <w:tcW w:w="3407" w:type="dxa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napToGrid w:val="0"/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napToGrid w:val="0"/>
                <w:sz w:val="24"/>
                <w:szCs w:val="24"/>
              </w:rPr>
              <w:t>Определяют понятие «ткань». Выделяют признаки, характерные для различных видов тканей. Отрабатывают умение работать с микроскопом и определять различные растительные ткани на микропрепаратах</w:t>
            </w:r>
          </w:p>
        </w:tc>
        <w:tc>
          <w:tcPr>
            <w:tcW w:w="2552" w:type="dxa"/>
          </w:tcPr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  <w:r w:rsidRPr="009801ED">
              <w:rPr>
                <w:rStyle w:val="FontStyle49"/>
                <w:sz w:val="24"/>
                <w:szCs w:val="24"/>
              </w:rPr>
              <w:t>имеют первоначальные представления о тканях и выполняемых ими функ</w:t>
            </w:r>
            <w:r w:rsidRPr="009801ED">
              <w:rPr>
                <w:rStyle w:val="FontStyle49"/>
                <w:sz w:val="24"/>
                <w:szCs w:val="24"/>
              </w:rPr>
              <w:softHyphen/>
              <w:t>циях в растительном организме.</w:t>
            </w:r>
          </w:p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Письменный отчет о проделанной работе</w:t>
            </w:r>
          </w:p>
        </w:tc>
        <w:tc>
          <w:tcPr>
            <w:tcW w:w="850" w:type="dxa"/>
          </w:tcPr>
          <w:p w:rsidR="009801ED" w:rsidRPr="009801ED" w:rsidRDefault="00331C37" w:rsidP="009801ED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AA0E7E">
              <w:rPr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</w:p>
        </w:tc>
      </w:tr>
      <w:tr w:rsidR="009801ED" w:rsidRPr="009801ED" w:rsidTr="00DC0089">
        <w:trPr>
          <w:trHeight w:val="550"/>
        </w:trPr>
        <w:tc>
          <w:tcPr>
            <w:tcW w:w="708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  <w:lang w:val="en-US"/>
              </w:rPr>
            </w:pPr>
            <w:r w:rsidRPr="009801ED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1844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>Обобщающий урок</w:t>
            </w:r>
          </w:p>
        </w:tc>
        <w:tc>
          <w:tcPr>
            <w:tcW w:w="1272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iCs/>
                <w:snapToGrid w:val="0"/>
                <w:sz w:val="24"/>
                <w:szCs w:val="24"/>
              </w:rPr>
              <w:t>Комбинированный</w:t>
            </w:r>
          </w:p>
        </w:tc>
        <w:tc>
          <w:tcPr>
            <w:tcW w:w="2267" w:type="dxa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napToGrid w:val="0"/>
                <w:sz w:val="24"/>
                <w:szCs w:val="24"/>
              </w:rPr>
            </w:pPr>
          </w:p>
        </w:tc>
        <w:tc>
          <w:tcPr>
            <w:tcW w:w="3407" w:type="dxa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napToGrid w:val="0"/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napToGrid w:val="0"/>
                <w:sz w:val="24"/>
                <w:szCs w:val="24"/>
              </w:rPr>
              <w:t>Работают с учебником, рабочей тетрадью и дидактическими материалами. Заполняют таблицы. Демонстрируют умение готовить микропрепараты и работать с микроскопом</w:t>
            </w:r>
          </w:p>
        </w:tc>
        <w:tc>
          <w:tcPr>
            <w:tcW w:w="2552" w:type="dxa"/>
          </w:tcPr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  <w:r w:rsidRPr="009801ED">
              <w:rPr>
                <w:rStyle w:val="FontStyle49"/>
                <w:sz w:val="24"/>
                <w:szCs w:val="24"/>
              </w:rPr>
              <w:t>сформированы перво</w:t>
            </w:r>
            <w:r w:rsidRPr="009801ED">
              <w:rPr>
                <w:rStyle w:val="FontStyle49"/>
                <w:sz w:val="24"/>
                <w:szCs w:val="24"/>
              </w:rPr>
              <w:softHyphen/>
              <w:t>начальные представления о единстве живых орга</w:t>
            </w:r>
            <w:r w:rsidRPr="009801ED">
              <w:rPr>
                <w:rStyle w:val="FontStyle49"/>
                <w:sz w:val="24"/>
                <w:szCs w:val="24"/>
              </w:rPr>
              <w:softHyphen/>
              <w:t>низмов</w:t>
            </w:r>
          </w:p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</w:p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</w:p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</w:p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850" w:type="dxa"/>
          </w:tcPr>
          <w:p w:rsidR="009801ED" w:rsidRPr="009801ED" w:rsidRDefault="00AA0E7E" w:rsidP="00331C37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31C37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</w:p>
        </w:tc>
      </w:tr>
      <w:tr w:rsidR="009801ED" w:rsidRPr="009801ED" w:rsidTr="00DC0089">
        <w:trPr>
          <w:trHeight w:val="550"/>
        </w:trPr>
        <w:tc>
          <w:tcPr>
            <w:tcW w:w="708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1844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>Бактерии, их разнообразие, строение и жизнедеятельность</w:t>
            </w:r>
          </w:p>
        </w:tc>
        <w:tc>
          <w:tcPr>
            <w:tcW w:w="1272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iCs/>
                <w:snapToGrid w:val="0"/>
                <w:sz w:val="24"/>
                <w:szCs w:val="24"/>
              </w:rPr>
              <w:t>Комбинированный</w:t>
            </w:r>
          </w:p>
        </w:tc>
        <w:tc>
          <w:tcPr>
            <w:tcW w:w="2267" w:type="dxa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Презентация</w:t>
            </w:r>
            <w:r w:rsidRPr="009801ED">
              <w:rPr>
                <w:rFonts w:ascii="SchoolBookCSanPin" w:hAnsi="SchoolBookCSanPin"/>
                <w:sz w:val="24"/>
                <w:szCs w:val="24"/>
              </w:rPr>
              <w:t xml:space="preserve"> Бактерии, особенности строения и жизнедеятельности. Формы бактерий. Разнообразие бактерий, их распространение</w:t>
            </w:r>
          </w:p>
        </w:tc>
        <w:tc>
          <w:tcPr>
            <w:tcW w:w="3407" w:type="dxa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>Выделяют существенные признаки бактерий</w:t>
            </w:r>
          </w:p>
        </w:tc>
        <w:tc>
          <w:tcPr>
            <w:tcW w:w="2552" w:type="dxa"/>
          </w:tcPr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  <w:r w:rsidRPr="009801ED">
              <w:rPr>
                <w:rStyle w:val="FontStyle49"/>
                <w:sz w:val="24"/>
                <w:szCs w:val="24"/>
              </w:rPr>
              <w:t>имеют представление об особенностях строения бактерий и их многообразии</w:t>
            </w:r>
          </w:p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</w:p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</w:p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Индивидуальный опрос, работа по карточкам</w:t>
            </w:r>
          </w:p>
        </w:tc>
        <w:tc>
          <w:tcPr>
            <w:tcW w:w="850" w:type="dxa"/>
          </w:tcPr>
          <w:p w:rsidR="009801ED" w:rsidRPr="009801ED" w:rsidRDefault="00AA0E7E" w:rsidP="00331C37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31C37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</w:p>
        </w:tc>
      </w:tr>
      <w:tr w:rsidR="009801ED" w:rsidRPr="009801ED" w:rsidTr="00DC0089">
        <w:trPr>
          <w:trHeight w:val="550"/>
        </w:trPr>
        <w:tc>
          <w:tcPr>
            <w:tcW w:w="708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18</w:t>
            </w:r>
          </w:p>
        </w:tc>
        <w:tc>
          <w:tcPr>
            <w:tcW w:w="1844" w:type="dxa"/>
            <w:gridSpan w:val="2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>Роль бактерий в природе и жизни человека</w:t>
            </w:r>
          </w:p>
        </w:tc>
        <w:tc>
          <w:tcPr>
            <w:tcW w:w="1272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iCs/>
                <w:snapToGrid w:val="0"/>
                <w:sz w:val="24"/>
                <w:szCs w:val="24"/>
              </w:rPr>
              <w:t>Комбинированный</w:t>
            </w:r>
          </w:p>
        </w:tc>
        <w:tc>
          <w:tcPr>
            <w:tcW w:w="2267" w:type="dxa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napToGrid w:val="0"/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Презентация</w:t>
            </w:r>
            <w:r w:rsidRPr="009801ED">
              <w:rPr>
                <w:rFonts w:ascii="SchoolBookCSanPin" w:hAnsi="SchoolBookCSanPin"/>
                <w:sz w:val="24"/>
                <w:szCs w:val="24"/>
              </w:rPr>
              <w:t xml:space="preserve"> </w:t>
            </w:r>
            <w:r w:rsidRPr="009801ED">
              <w:rPr>
                <w:rFonts w:ascii="SchoolBookCSanPin" w:hAnsi="SchoolBookCSanPin"/>
                <w:snapToGrid w:val="0"/>
                <w:sz w:val="24"/>
                <w:szCs w:val="24"/>
              </w:rPr>
              <w:t>Роль бактерий в природе. Роль бактерий в хозяйственной деятельности человека</w:t>
            </w:r>
          </w:p>
        </w:tc>
        <w:tc>
          <w:tcPr>
            <w:tcW w:w="3407" w:type="dxa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>Определяют понятия «клубеньковые (азотфиксирующие) бактерии», «симбиоз», «болезнетворные бактерии», «эпидемия». Объясняют роль бактерий в природе и жизни человека</w:t>
            </w:r>
          </w:p>
        </w:tc>
        <w:tc>
          <w:tcPr>
            <w:tcW w:w="2552" w:type="dxa"/>
          </w:tcPr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  <w:r w:rsidRPr="009801ED">
              <w:rPr>
                <w:rStyle w:val="FontStyle49"/>
                <w:sz w:val="24"/>
                <w:szCs w:val="24"/>
              </w:rPr>
              <w:t>учащиеся имеют начальные сведе</w:t>
            </w:r>
            <w:r w:rsidRPr="009801ED">
              <w:rPr>
                <w:rStyle w:val="FontStyle49"/>
                <w:sz w:val="24"/>
                <w:szCs w:val="24"/>
              </w:rPr>
              <w:softHyphen/>
              <w:t>ния о роли бактерий в природе и в жизни человека</w:t>
            </w:r>
          </w:p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</w:p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</w:p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</w:p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</w:p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Индивидуальный опрос, работа по карточкам</w:t>
            </w:r>
          </w:p>
        </w:tc>
        <w:tc>
          <w:tcPr>
            <w:tcW w:w="850" w:type="dxa"/>
          </w:tcPr>
          <w:p w:rsidR="009801ED" w:rsidRPr="009801ED" w:rsidRDefault="00331C37" w:rsidP="009801ED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AA0E7E">
              <w:rPr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</w:p>
        </w:tc>
      </w:tr>
      <w:tr w:rsidR="009801ED" w:rsidRPr="009801ED" w:rsidTr="00DC0089">
        <w:trPr>
          <w:trHeight w:val="550"/>
        </w:trPr>
        <w:tc>
          <w:tcPr>
            <w:tcW w:w="708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19</w:t>
            </w:r>
          </w:p>
        </w:tc>
        <w:tc>
          <w:tcPr>
            <w:tcW w:w="1844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>Грибы, их общая характеристика, строение и жизнедеятельность. Роль грибов в природе и жизни человека</w:t>
            </w:r>
          </w:p>
        </w:tc>
        <w:tc>
          <w:tcPr>
            <w:tcW w:w="1272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iCs/>
                <w:snapToGrid w:val="0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267" w:type="dxa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Презентация</w:t>
            </w:r>
            <w:r w:rsidRPr="009801ED">
              <w:rPr>
                <w:rFonts w:ascii="SchoolBookCSanPin" w:hAnsi="SchoolBookCSanPin"/>
                <w:sz w:val="24"/>
                <w:szCs w:val="24"/>
              </w:rPr>
              <w:t xml:space="preserve"> Грибы, особенности строения и жизнедеятельности. Многообразие грибов. Роль грибов в природе и жизни человека</w:t>
            </w:r>
          </w:p>
        </w:tc>
        <w:tc>
          <w:tcPr>
            <w:tcW w:w="3407" w:type="dxa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>Выделяют существенные признаки строения и жизнедеятельности грибов. Объясняют роль грибов в природе и жизни человека</w:t>
            </w:r>
          </w:p>
        </w:tc>
        <w:tc>
          <w:tcPr>
            <w:tcW w:w="2552" w:type="dxa"/>
          </w:tcPr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  <w:r w:rsidRPr="009801ED">
              <w:rPr>
                <w:rStyle w:val="FontStyle49"/>
                <w:sz w:val="24"/>
                <w:szCs w:val="24"/>
              </w:rPr>
              <w:t>знают о строении грибов, их роли в природе и жизни человека</w:t>
            </w:r>
          </w:p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</w:p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</w:p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</w:p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Работа по таблице</w:t>
            </w:r>
          </w:p>
        </w:tc>
        <w:tc>
          <w:tcPr>
            <w:tcW w:w="850" w:type="dxa"/>
          </w:tcPr>
          <w:p w:rsidR="009801ED" w:rsidRPr="009801ED" w:rsidRDefault="00AA0E7E" w:rsidP="00331C37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31C37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</w:p>
        </w:tc>
      </w:tr>
      <w:tr w:rsidR="009801ED" w:rsidRPr="009801ED" w:rsidTr="00DC0089">
        <w:trPr>
          <w:trHeight w:val="550"/>
        </w:trPr>
        <w:tc>
          <w:tcPr>
            <w:tcW w:w="708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20</w:t>
            </w:r>
          </w:p>
        </w:tc>
        <w:tc>
          <w:tcPr>
            <w:tcW w:w="1844" w:type="dxa"/>
            <w:gridSpan w:val="2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>Шляпочные грибы</w:t>
            </w:r>
          </w:p>
        </w:tc>
        <w:tc>
          <w:tcPr>
            <w:tcW w:w="1272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iCs/>
                <w:snapToGrid w:val="0"/>
                <w:sz w:val="24"/>
                <w:szCs w:val="24"/>
              </w:rPr>
              <w:t>Комбинированный</w:t>
            </w:r>
          </w:p>
        </w:tc>
        <w:tc>
          <w:tcPr>
            <w:tcW w:w="2267" w:type="dxa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Презентация</w:t>
            </w:r>
            <w:r w:rsidRPr="009801ED">
              <w:rPr>
                <w:rFonts w:ascii="SchoolBookCSanPin" w:hAnsi="SchoolBookCSanPin"/>
                <w:sz w:val="24"/>
                <w:szCs w:val="24"/>
              </w:rPr>
              <w:t xml:space="preserve"> Съедобные и ядовитые грибы. Оказание первой помощи при отравлении ядовитыми грибами</w:t>
            </w:r>
          </w:p>
        </w:tc>
        <w:tc>
          <w:tcPr>
            <w:tcW w:w="3407" w:type="dxa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>Различают на живых объектах и таблицах съедобные и ядовитые грибы. Осваивают приёмы оказания первой помощи при отравлении ядовитыми грибами</w:t>
            </w:r>
          </w:p>
        </w:tc>
        <w:tc>
          <w:tcPr>
            <w:tcW w:w="2552" w:type="dxa"/>
          </w:tcPr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  <w:proofErr w:type="gramStart"/>
            <w:r w:rsidRPr="009801ED">
              <w:rPr>
                <w:rStyle w:val="FontStyle49"/>
                <w:sz w:val="24"/>
                <w:szCs w:val="24"/>
              </w:rPr>
              <w:t>знают особенности строе</w:t>
            </w:r>
            <w:r w:rsidRPr="009801ED">
              <w:rPr>
                <w:rStyle w:val="FontStyle49"/>
                <w:sz w:val="24"/>
                <w:szCs w:val="24"/>
              </w:rPr>
              <w:softHyphen/>
              <w:t>ния и жизнедеятельности шляпочных грибов, уме</w:t>
            </w:r>
            <w:r w:rsidRPr="009801ED">
              <w:rPr>
                <w:rStyle w:val="FontStyle49"/>
                <w:sz w:val="24"/>
                <w:szCs w:val="24"/>
              </w:rPr>
              <w:softHyphen/>
              <w:t>ют отличать грибы съедобные от ядовитых, знакомы с приемами оказания первой помощи при отравле</w:t>
            </w:r>
            <w:r w:rsidRPr="009801ED">
              <w:rPr>
                <w:rStyle w:val="FontStyle49"/>
                <w:sz w:val="24"/>
                <w:szCs w:val="24"/>
              </w:rPr>
              <w:softHyphen/>
              <w:t>нии ядовитыми грибами</w:t>
            </w:r>
            <w:proofErr w:type="gramEnd"/>
          </w:p>
        </w:tc>
        <w:tc>
          <w:tcPr>
            <w:tcW w:w="1559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Индивидуальный опрос</w:t>
            </w:r>
          </w:p>
        </w:tc>
        <w:tc>
          <w:tcPr>
            <w:tcW w:w="850" w:type="dxa"/>
          </w:tcPr>
          <w:p w:rsidR="009801ED" w:rsidRPr="009801ED" w:rsidRDefault="00331C37" w:rsidP="009801ED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AA0E7E">
              <w:rPr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</w:p>
        </w:tc>
      </w:tr>
      <w:tr w:rsidR="009801ED" w:rsidRPr="009801ED" w:rsidTr="00DC0089">
        <w:trPr>
          <w:trHeight w:val="550"/>
        </w:trPr>
        <w:tc>
          <w:tcPr>
            <w:tcW w:w="708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1844" w:type="dxa"/>
            <w:gridSpan w:val="2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i/>
                <w:iCs/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>Плесневые грибы и дрожжи</w:t>
            </w:r>
            <w:r w:rsidRPr="009801ED">
              <w:rPr>
                <w:rFonts w:ascii="SchoolBookCSanPin" w:hAnsi="SchoolBookCSanPin"/>
                <w:i/>
                <w:iCs/>
                <w:sz w:val="24"/>
                <w:szCs w:val="24"/>
              </w:rPr>
              <w:t xml:space="preserve"> Лабораторная работа </w:t>
            </w:r>
          </w:p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 xml:space="preserve">Особенности строения </w:t>
            </w:r>
            <w:proofErr w:type="spellStart"/>
            <w:r w:rsidRPr="009801ED">
              <w:rPr>
                <w:rFonts w:ascii="SchoolBookCSanPin" w:hAnsi="SchoolBookCSanPin"/>
                <w:sz w:val="24"/>
                <w:szCs w:val="24"/>
              </w:rPr>
              <w:t>мукора</w:t>
            </w:r>
            <w:proofErr w:type="spellEnd"/>
            <w:r w:rsidRPr="009801ED">
              <w:rPr>
                <w:rFonts w:ascii="SchoolBookCSanPin" w:hAnsi="SchoolBookCSanPin"/>
                <w:sz w:val="24"/>
                <w:szCs w:val="24"/>
              </w:rPr>
              <w:t xml:space="preserve"> и дрожжей</w:t>
            </w:r>
          </w:p>
        </w:tc>
        <w:tc>
          <w:tcPr>
            <w:tcW w:w="1272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iCs/>
                <w:snapToGrid w:val="0"/>
                <w:sz w:val="24"/>
                <w:szCs w:val="24"/>
              </w:rPr>
              <w:t>Комбинированный</w:t>
            </w:r>
          </w:p>
        </w:tc>
        <w:tc>
          <w:tcPr>
            <w:tcW w:w="2267" w:type="dxa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Презентация</w:t>
            </w:r>
            <w:r w:rsidRPr="009801ED">
              <w:rPr>
                <w:rFonts w:ascii="SchoolBookCSanPin" w:hAnsi="SchoolBookCSanPin"/>
                <w:sz w:val="24"/>
                <w:szCs w:val="24"/>
              </w:rPr>
              <w:t xml:space="preserve"> Плесневые грибы и дрожжи. </w:t>
            </w:r>
          </w:p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i/>
                <w:iCs/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i/>
                <w:iCs/>
                <w:sz w:val="24"/>
                <w:szCs w:val="24"/>
              </w:rPr>
              <w:t xml:space="preserve">Лабораторная работа </w:t>
            </w:r>
          </w:p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 xml:space="preserve">Особенности строения </w:t>
            </w:r>
            <w:proofErr w:type="spellStart"/>
            <w:r w:rsidRPr="009801ED">
              <w:rPr>
                <w:rFonts w:ascii="SchoolBookCSanPin" w:hAnsi="SchoolBookCSanPin"/>
                <w:sz w:val="24"/>
                <w:szCs w:val="24"/>
              </w:rPr>
              <w:t>мукора</w:t>
            </w:r>
            <w:proofErr w:type="spellEnd"/>
            <w:r w:rsidRPr="009801ED">
              <w:rPr>
                <w:rFonts w:ascii="SchoolBookCSanPin" w:hAnsi="SchoolBookCSanPin"/>
                <w:sz w:val="24"/>
                <w:szCs w:val="24"/>
              </w:rPr>
              <w:t xml:space="preserve"> и дрожжей</w:t>
            </w:r>
          </w:p>
        </w:tc>
        <w:tc>
          <w:tcPr>
            <w:tcW w:w="3407" w:type="dxa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 xml:space="preserve">Готовят микропрепараты и наблюдают под микроскопом строение </w:t>
            </w:r>
            <w:proofErr w:type="spellStart"/>
            <w:r w:rsidRPr="009801ED">
              <w:rPr>
                <w:rFonts w:ascii="SchoolBookCSanPin" w:hAnsi="SchoolBookCSanPin"/>
                <w:sz w:val="24"/>
                <w:szCs w:val="24"/>
              </w:rPr>
              <w:t>мукора</w:t>
            </w:r>
            <w:proofErr w:type="spellEnd"/>
            <w:r w:rsidRPr="009801ED">
              <w:rPr>
                <w:rFonts w:ascii="SchoolBookCSanPin" w:hAnsi="SchoolBookCSanPin"/>
                <w:sz w:val="24"/>
                <w:szCs w:val="24"/>
              </w:rPr>
              <w:t xml:space="preserve"> и дрожжей. Сравнивают </w:t>
            </w:r>
            <w:proofErr w:type="gramStart"/>
            <w:r w:rsidRPr="009801ED">
              <w:rPr>
                <w:rFonts w:ascii="SchoolBookCSanPin" w:hAnsi="SchoolBookCSanPin"/>
                <w:sz w:val="24"/>
                <w:szCs w:val="24"/>
              </w:rPr>
              <w:t>увиденное</w:t>
            </w:r>
            <w:proofErr w:type="gramEnd"/>
            <w:r w:rsidRPr="009801ED">
              <w:rPr>
                <w:rFonts w:ascii="SchoolBookCSanPin" w:hAnsi="SchoolBookCSanPin"/>
                <w:sz w:val="24"/>
                <w:szCs w:val="24"/>
              </w:rPr>
              <w:t xml:space="preserve"> под микроскопом с приведённым в учебнике изображением</w:t>
            </w:r>
          </w:p>
        </w:tc>
        <w:tc>
          <w:tcPr>
            <w:tcW w:w="2552" w:type="dxa"/>
          </w:tcPr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  <w:r w:rsidRPr="009801ED">
              <w:rPr>
                <w:rStyle w:val="FontStyle49"/>
                <w:sz w:val="24"/>
                <w:szCs w:val="24"/>
              </w:rPr>
              <w:t>знают строение плесне</w:t>
            </w:r>
            <w:r w:rsidRPr="009801ED">
              <w:rPr>
                <w:rStyle w:val="FontStyle49"/>
                <w:sz w:val="24"/>
                <w:szCs w:val="24"/>
              </w:rPr>
              <w:softHyphen/>
              <w:t>вых грибов и дрожжей, их роль в природе и жизни человека</w:t>
            </w:r>
          </w:p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</w:p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</w:p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Письменный отчет о проделанной работе</w:t>
            </w:r>
          </w:p>
        </w:tc>
        <w:tc>
          <w:tcPr>
            <w:tcW w:w="850" w:type="dxa"/>
          </w:tcPr>
          <w:p w:rsidR="009801ED" w:rsidRPr="009801ED" w:rsidRDefault="00331C37" w:rsidP="009801ED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AA0E7E">
              <w:rPr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</w:p>
        </w:tc>
      </w:tr>
      <w:tr w:rsidR="009801ED" w:rsidRPr="009801ED" w:rsidTr="00DC0089">
        <w:trPr>
          <w:trHeight w:val="279"/>
        </w:trPr>
        <w:tc>
          <w:tcPr>
            <w:tcW w:w="708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22</w:t>
            </w:r>
          </w:p>
        </w:tc>
        <w:tc>
          <w:tcPr>
            <w:tcW w:w="1844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>Грибы-паразиты</w:t>
            </w:r>
          </w:p>
        </w:tc>
        <w:tc>
          <w:tcPr>
            <w:tcW w:w="1272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iCs/>
                <w:snapToGrid w:val="0"/>
                <w:sz w:val="24"/>
                <w:szCs w:val="24"/>
              </w:rPr>
              <w:t>Комбинированный</w:t>
            </w:r>
          </w:p>
        </w:tc>
        <w:tc>
          <w:tcPr>
            <w:tcW w:w="2267" w:type="dxa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>Муляжи плодовых тел грибов-паразитов, натуральные объекты (трутовика, ржавчины, головни, спорыньи и др.)</w:t>
            </w:r>
          </w:p>
        </w:tc>
        <w:tc>
          <w:tcPr>
            <w:tcW w:w="3407" w:type="dxa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napToGrid w:val="0"/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>Определяют понятие «грибы-паразиты». Объясняют роль грибов-паразитов в природе и жизни человека</w:t>
            </w:r>
          </w:p>
        </w:tc>
        <w:tc>
          <w:tcPr>
            <w:tcW w:w="2552" w:type="dxa"/>
          </w:tcPr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  <w:r w:rsidRPr="009801ED">
              <w:rPr>
                <w:rStyle w:val="FontStyle49"/>
                <w:sz w:val="24"/>
                <w:szCs w:val="24"/>
              </w:rPr>
              <w:t>знают о грибах-парази</w:t>
            </w:r>
            <w:r w:rsidRPr="009801ED">
              <w:rPr>
                <w:rStyle w:val="FontStyle49"/>
                <w:sz w:val="24"/>
                <w:szCs w:val="24"/>
              </w:rPr>
              <w:softHyphen/>
              <w:t>тах и их роли в природе</w:t>
            </w:r>
          </w:p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</w:p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</w:p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</w:p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Фронтальный опрос, работа по карточкам</w:t>
            </w:r>
          </w:p>
        </w:tc>
        <w:tc>
          <w:tcPr>
            <w:tcW w:w="850" w:type="dxa"/>
          </w:tcPr>
          <w:p w:rsidR="009801ED" w:rsidRPr="009801ED" w:rsidRDefault="00AA0E7E" w:rsidP="00331C37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31C37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</w:p>
        </w:tc>
      </w:tr>
      <w:tr w:rsidR="009801ED" w:rsidRPr="009801ED" w:rsidTr="00DC0089">
        <w:trPr>
          <w:trHeight w:val="550"/>
        </w:trPr>
        <w:tc>
          <w:tcPr>
            <w:tcW w:w="708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23</w:t>
            </w:r>
          </w:p>
        </w:tc>
        <w:tc>
          <w:tcPr>
            <w:tcW w:w="1844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>Обобщающий урок</w:t>
            </w:r>
          </w:p>
        </w:tc>
        <w:tc>
          <w:tcPr>
            <w:tcW w:w="1272" w:type="dxa"/>
          </w:tcPr>
          <w:p w:rsidR="009801ED" w:rsidRPr="009801ED" w:rsidRDefault="009801ED" w:rsidP="009801ED">
            <w:pPr>
              <w:pStyle w:val="a8"/>
              <w:rPr>
                <w:iCs/>
                <w:snapToGrid w:val="0"/>
                <w:sz w:val="24"/>
                <w:szCs w:val="24"/>
              </w:rPr>
            </w:pPr>
            <w:r w:rsidRPr="009801ED">
              <w:rPr>
                <w:iCs/>
                <w:snapToGrid w:val="0"/>
                <w:sz w:val="24"/>
                <w:szCs w:val="24"/>
              </w:rPr>
              <w:t>Контроль и коррекция знаний</w:t>
            </w:r>
          </w:p>
        </w:tc>
        <w:tc>
          <w:tcPr>
            <w:tcW w:w="2267" w:type="dxa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napToGrid w:val="0"/>
                <w:sz w:val="24"/>
                <w:szCs w:val="24"/>
              </w:rPr>
            </w:pPr>
          </w:p>
        </w:tc>
        <w:tc>
          <w:tcPr>
            <w:tcW w:w="3407" w:type="dxa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napToGrid w:val="0"/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napToGrid w:val="0"/>
                <w:sz w:val="24"/>
                <w:szCs w:val="24"/>
              </w:rPr>
              <w:t>Работают с учебником, рабочей тетрадью и дидактическими материалами. Заполняют таблицы. Демонстрируют умение готовить микропрепараты и работать с микроскопом. Готовят</w:t>
            </w:r>
            <w:r w:rsidRPr="009801ED">
              <w:rPr>
                <w:rFonts w:ascii="SchoolBookCSanPin" w:hAnsi="SchoolBookCSanPin"/>
                <w:sz w:val="24"/>
                <w:szCs w:val="24"/>
              </w:rPr>
              <w:t xml:space="preserve"> сообщение «Многообразие грибов и их значение в природе и жизни человека» (на основе обобщения материала учебника и дополнительной литературы)</w:t>
            </w:r>
          </w:p>
        </w:tc>
        <w:tc>
          <w:tcPr>
            <w:tcW w:w="2552" w:type="dxa"/>
          </w:tcPr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  <w:r w:rsidRPr="009801ED">
              <w:rPr>
                <w:rStyle w:val="FontStyle49"/>
                <w:sz w:val="24"/>
                <w:szCs w:val="24"/>
              </w:rPr>
              <w:t>систематизировали и обобщили знания о строении и роли гри</w:t>
            </w:r>
            <w:r w:rsidRPr="009801ED">
              <w:rPr>
                <w:rStyle w:val="FontStyle49"/>
                <w:sz w:val="24"/>
                <w:szCs w:val="24"/>
              </w:rPr>
              <w:softHyphen/>
              <w:t>бов в природе и жизни человека.</w:t>
            </w:r>
          </w:p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Тестирование по темам «Бактерии» и «Грибы»</w:t>
            </w:r>
          </w:p>
        </w:tc>
        <w:tc>
          <w:tcPr>
            <w:tcW w:w="850" w:type="dxa"/>
          </w:tcPr>
          <w:p w:rsidR="009801ED" w:rsidRPr="009801ED" w:rsidRDefault="00AA0E7E" w:rsidP="00331C37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31C37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</w:p>
        </w:tc>
      </w:tr>
      <w:tr w:rsidR="009801ED" w:rsidRPr="009801ED" w:rsidTr="00DC0089">
        <w:trPr>
          <w:trHeight w:val="550"/>
        </w:trPr>
        <w:tc>
          <w:tcPr>
            <w:tcW w:w="708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24</w:t>
            </w:r>
          </w:p>
        </w:tc>
        <w:tc>
          <w:tcPr>
            <w:tcW w:w="1844" w:type="dxa"/>
            <w:gridSpan w:val="2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 xml:space="preserve">Ботаника — наука о растениях </w:t>
            </w:r>
          </w:p>
        </w:tc>
        <w:tc>
          <w:tcPr>
            <w:tcW w:w="1272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iCs/>
                <w:snapToGrid w:val="0"/>
                <w:sz w:val="24"/>
                <w:szCs w:val="24"/>
              </w:rPr>
              <w:t>Комбинированный</w:t>
            </w:r>
          </w:p>
        </w:tc>
        <w:tc>
          <w:tcPr>
            <w:tcW w:w="2267" w:type="dxa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napToGrid w:val="0"/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>Гербарные экземпляры растений. Таблицы, видеоматериалы</w:t>
            </w:r>
          </w:p>
        </w:tc>
        <w:tc>
          <w:tcPr>
            <w:tcW w:w="3407" w:type="dxa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 xml:space="preserve">Определяют понятия «ботаника», «низшие растения», «высшие растения», «слоевище», «таллом». </w:t>
            </w:r>
          </w:p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 xml:space="preserve">Выделяют существенные признаки растений. Выявляют на живых объектах и таблицах </w:t>
            </w:r>
            <w:r w:rsidRPr="009801ED">
              <w:rPr>
                <w:rFonts w:ascii="SchoolBookCSanPin" w:hAnsi="SchoolBookCSanPin"/>
                <w:sz w:val="24"/>
                <w:szCs w:val="24"/>
              </w:rPr>
              <w:lastRenderedPageBreak/>
              <w:t xml:space="preserve">низших и высших растений наиболее распространённых растений, опасных для человека растений. </w:t>
            </w:r>
          </w:p>
        </w:tc>
        <w:tc>
          <w:tcPr>
            <w:tcW w:w="2552" w:type="dxa"/>
          </w:tcPr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  <w:r w:rsidRPr="009801ED">
              <w:rPr>
                <w:rStyle w:val="FontStyle49"/>
                <w:sz w:val="24"/>
                <w:szCs w:val="24"/>
              </w:rPr>
              <w:lastRenderedPageBreak/>
              <w:t>имеют представления о многообразии растений, их характерных призна</w:t>
            </w:r>
            <w:r w:rsidRPr="009801ED">
              <w:rPr>
                <w:rStyle w:val="FontStyle49"/>
                <w:sz w:val="24"/>
                <w:szCs w:val="24"/>
              </w:rPr>
              <w:softHyphen/>
              <w:t>ках, о высших и низших растениях.</w:t>
            </w:r>
          </w:p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850" w:type="dxa"/>
          </w:tcPr>
          <w:p w:rsidR="009801ED" w:rsidRPr="009801ED" w:rsidRDefault="00331C37" w:rsidP="009801ED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AA0E7E">
              <w:rPr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</w:p>
        </w:tc>
      </w:tr>
      <w:tr w:rsidR="009801ED" w:rsidRPr="009801ED" w:rsidTr="00DC0089">
        <w:trPr>
          <w:trHeight w:val="550"/>
        </w:trPr>
        <w:tc>
          <w:tcPr>
            <w:tcW w:w="708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1844" w:type="dxa"/>
            <w:gridSpan w:val="2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i/>
                <w:iCs/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>Водоросли, их многообразие, строение, среда обитания</w:t>
            </w:r>
            <w:r w:rsidRPr="009801ED">
              <w:rPr>
                <w:rFonts w:ascii="SchoolBookCSanPin" w:hAnsi="SchoolBookCSanPin"/>
                <w:i/>
                <w:iCs/>
                <w:sz w:val="24"/>
                <w:szCs w:val="24"/>
              </w:rPr>
              <w:t xml:space="preserve"> Лабораторная работа </w:t>
            </w:r>
          </w:p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>Строение зеленых водорослей</w:t>
            </w:r>
          </w:p>
        </w:tc>
        <w:tc>
          <w:tcPr>
            <w:tcW w:w="1272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iCs/>
                <w:snapToGrid w:val="0"/>
                <w:sz w:val="24"/>
                <w:szCs w:val="24"/>
              </w:rPr>
              <w:t>Комбинированный</w:t>
            </w:r>
          </w:p>
        </w:tc>
        <w:tc>
          <w:tcPr>
            <w:tcW w:w="2267" w:type="dxa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Презентация</w:t>
            </w:r>
            <w:r w:rsidRPr="009801ED">
              <w:rPr>
                <w:rFonts w:ascii="SchoolBookCSanPin" w:hAnsi="SchoolBookCSanPin"/>
                <w:sz w:val="24"/>
                <w:szCs w:val="24"/>
              </w:rPr>
              <w:t xml:space="preserve"> Водоросли: одноклеточные и многоклеточные. </w:t>
            </w:r>
          </w:p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3407" w:type="dxa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>Выделяют существенные признаки водорослей. Работают с таблицами и гербарными образцами, определяя представителей водорослей. Готовят микропрепараты и работают с микроскопом</w:t>
            </w:r>
          </w:p>
        </w:tc>
        <w:tc>
          <w:tcPr>
            <w:tcW w:w="2552" w:type="dxa"/>
          </w:tcPr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  <w:r w:rsidRPr="009801ED">
              <w:rPr>
                <w:rStyle w:val="FontStyle49"/>
                <w:rFonts w:eastAsia="Calibri"/>
                <w:sz w:val="24"/>
                <w:szCs w:val="24"/>
              </w:rPr>
              <w:t>имеют представление о водорослях как представителях низших растений, их характерных признаках</w:t>
            </w:r>
          </w:p>
        </w:tc>
        <w:tc>
          <w:tcPr>
            <w:tcW w:w="1559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Письменный отчет о проделанной работе</w:t>
            </w:r>
          </w:p>
        </w:tc>
        <w:tc>
          <w:tcPr>
            <w:tcW w:w="850" w:type="dxa"/>
          </w:tcPr>
          <w:p w:rsidR="009801ED" w:rsidRPr="009801ED" w:rsidRDefault="00331C37" w:rsidP="009801ED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AA0E7E">
              <w:rPr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</w:p>
        </w:tc>
      </w:tr>
      <w:tr w:rsidR="009801ED" w:rsidRPr="009801ED" w:rsidTr="00DC0089">
        <w:trPr>
          <w:trHeight w:val="550"/>
        </w:trPr>
        <w:tc>
          <w:tcPr>
            <w:tcW w:w="708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26</w:t>
            </w:r>
          </w:p>
        </w:tc>
        <w:tc>
          <w:tcPr>
            <w:tcW w:w="1844" w:type="dxa"/>
            <w:gridSpan w:val="2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>Роль водорослей в природе и жизни человек. Охрана водорослей</w:t>
            </w:r>
          </w:p>
        </w:tc>
        <w:tc>
          <w:tcPr>
            <w:tcW w:w="1272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iCs/>
                <w:snapToGrid w:val="0"/>
                <w:sz w:val="24"/>
                <w:szCs w:val="24"/>
              </w:rPr>
              <w:t>Комбинированный</w:t>
            </w:r>
          </w:p>
        </w:tc>
        <w:tc>
          <w:tcPr>
            <w:tcW w:w="2267" w:type="dxa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napToGrid w:val="0"/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Презентация</w:t>
            </w:r>
            <w:r w:rsidRPr="009801ED">
              <w:rPr>
                <w:rFonts w:ascii="SchoolBookCSanPin" w:hAnsi="SchoolBookCSanPin"/>
                <w:sz w:val="24"/>
                <w:szCs w:val="24"/>
              </w:rPr>
              <w:t xml:space="preserve"> Роль зеленых, бурых и красных водорослей в природе и жизни человека, охрана водорослей</w:t>
            </w:r>
          </w:p>
        </w:tc>
        <w:tc>
          <w:tcPr>
            <w:tcW w:w="3407" w:type="dxa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>Объясняют роль водорослей в природе и жизни человека. Обосновывают необходимость охраны водорослей</w:t>
            </w:r>
          </w:p>
        </w:tc>
        <w:tc>
          <w:tcPr>
            <w:tcW w:w="2552" w:type="dxa"/>
          </w:tcPr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  <w:r w:rsidRPr="009801ED">
              <w:rPr>
                <w:rStyle w:val="FontStyle49"/>
                <w:sz w:val="24"/>
                <w:szCs w:val="24"/>
              </w:rPr>
              <w:t>учащиеся имеют начальные сведе</w:t>
            </w:r>
            <w:r w:rsidRPr="009801ED">
              <w:rPr>
                <w:rStyle w:val="FontStyle49"/>
                <w:sz w:val="24"/>
                <w:szCs w:val="24"/>
              </w:rPr>
              <w:softHyphen/>
              <w:t>ния о роли водорослей в природе и в жизни человека</w:t>
            </w:r>
          </w:p>
          <w:p w:rsidR="009801ED" w:rsidRPr="009801ED" w:rsidRDefault="009801ED" w:rsidP="009801ED">
            <w:pPr>
              <w:pStyle w:val="a8"/>
              <w:rPr>
                <w:snapToGrid w:val="0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850" w:type="dxa"/>
          </w:tcPr>
          <w:p w:rsidR="009801ED" w:rsidRPr="009801ED" w:rsidRDefault="00AA0E7E" w:rsidP="00331C37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31C37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</w:p>
        </w:tc>
      </w:tr>
      <w:tr w:rsidR="009801ED" w:rsidRPr="009801ED" w:rsidTr="00DC0089">
        <w:trPr>
          <w:trHeight w:val="550"/>
        </w:trPr>
        <w:tc>
          <w:tcPr>
            <w:tcW w:w="708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27</w:t>
            </w:r>
          </w:p>
        </w:tc>
        <w:tc>
          <w:tcPr>
            <w:tcW w:w="1844" w:type="dxa"/>
            <w:gridSpan w:val="2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>Лишайники</w:t>
            </w:r>
          </w:p>
        </w:tc>
        <w:tc>
          <w:tcPr>
            <w:tcW w:w="1272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iCs/>
                <w:snapToGrid w:val="0"/>
                <w:sz w:val="24"/>
                <w:szCs w:val="24"/>
              </w:rPr>
              <w:t>Комбинированный</w:t>
            </w:r>
          </w:p>
        </w:tc>
        <w:tc>
          <w:tcPr>
            <w:tcW w:w="2267" w:type="dxa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Презентация</w:t>
            </w:r>
            <w:r w:rsidRPr="009801ED">
              <w:rPr>
                <w:rFonts w:ascii="SchoolBookCSanPin" w:hAnsi="SchoolBookCSanPin"/>
                <w:sz w:val="24"/>
                <w:szCs w:val="24"/>
              </w:rPr>
              <w:t xml:space="preserve"> </w:t>
            </w:r>
            <w:r w:rsidRPr="009801ED">
              <w:rPr>
                <w:rFonts w:ascii="SchoolBookCSanPin" w:hAnsi="SchoolBookCSanPin"/>
                <w:snapToGrid w:val="0"/>
                <w:sz w:val="24"/>
                <w:szCs w:val="24"/>
              </w:rPr>
              <w:t>Многообразие и распространение лишайников. Строение, питание и размножение лишайников.</w:t>
            </w:r>
            <w:r w:rsidRPr="009801ED">
              <w:rPr>
                <w:rFonts w:ascii="SchoolBookCSanPin" w:hAnsi="SchoolBookCSanPin"/>
                <w:sz w:val="24"/>
                <w:szCs w:val="24"/>
              </w:rPr>
              <w:t xml:space="preserve"> Значение лишайников в природе и жизни человека</w:t>
            </w:r>
          </w:p>
        </w:tc>
        <w:tc>
          <w:tcPr>
            <w:tcW w:w="3407" w:type="dxa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>Определяют понятия «кустистые лишайники», «листоватые лишайники», «накипные лишайники». Находят лишайники в природе</w:t>
            </w:r>
          </w:p>
        </w:tc>
        <w:tc>
          <w:tcPr>
            <w:tcW w:w="2552" w:type="dxa"/>
          </w:tcPr>
          <w:p w:rsidR="009801ED" w:rsidRPr="009801ED" w:rsidRDefault="009801ED" w:rsidP="009801ED">
            <w:pPr>
              <w:pStyle w:val="a8"/>
              <w:rPr>
                <w:rStyle w:val="FontStyle49"/>
                <w:rFonts w:eastAsia="Calibri"/>
                <w:sz w:val="24"/>
                <w:szCs w:val="24"/>
              </w:rPr>
            </w:pPr>
            <w:r w:rsidRPr="009801ED">
              <w:rPr>
                <w:rStyle w:val="FontStyle49"/>
                <w:rFonts w:eastAsia="Calibri"/>
                <w:sz w:val="24"/>
                <w:szCs w:val="24"/>
              </w:rPr>
              <w:t>имеют представление о лишайниках как симбиотических организмах</w:t>
            </w:r>
          </w:p>
          <w:p w:rsidR="009801ED" w:rsidRPr="009801ED" w:rsidRDefault="009801ED" w:rsidP="009801ED">
            <w:pPr>
              <w:pStyle w:val="a8"/>
              <w:rPr>
                <w:rStyle w:val="FontStyle49"/>
                <w:rFonts w:eastAsia="Calibri"/>
                <w:sz w:val="24"/>
                <w:szCs w:val="24"/>
              </w:rPr>
            </w:pPr>
          </w:p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Работа по карточкам, индивидуальный опрос</w:t>
            </w:r>
          </w:p>
        </w:tc>
        <w:tc>
          <w:tcPr>
            <w:tcW w:w="850" w:type="dxa"/>
          </w:tcPr>
          <w:p w:rsidR="009801ED" w:rsidRPr="009801ED" w:rsidRDefault="00331C37" w:rsidP="009801ED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A0E7E">
              <w:rPr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</w:p>
        </w:tc>
      </w:tr>
      <w:tr w:rsidR="009801ED" w:rsidRPr="009801ED" w:rsidTr="00DC0089">
        <w:trPr>
          <w:trHeight w:val="550"/>
        </w:trPr>
        <w:tc>
          <w:tcPr>
            <w:tcW w:w="708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28</w:t>
            </w:r>
          </w:p>
        </w:tc>
        <w:tc>
          <w:tcPr>
            <w:tcW w:w="1844" w:type="dxa"/>
            <w:gridSpan w:val="2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i/>
                <w:iCs/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>Мхи, папоротники, хвощи, плауны</w:t>
            </w:r>
            <w:r w:rsidRPr="009801ED">
              <w:rPr>
                <w:rFonts w:ascii="SchoolBookCSanPin" w:hAnsi="SchoolBookCSanPin"/>
                <w:i/>
                <w:iCs/>
                <w:sz w:val="24"/>
                <w:szCs w:val="24"/>
              </w:rPr>
              <w:t xml:space="preserve"> Лабораторные работы</w:t>
            </w:r>
          </w:p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>Строение мха (на местных видах)</w:t>
            </w:r>
          </w:p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 xml:space="preserve">Строение </w:t>
            </w:r>
            <w:proofErr w:type="spellStart"/>
            <w:r w:rsidRPr="009801ED">
              <w:rPr>
                <w:rFonts w:ascii="SchoolBookCSanPin" w:hAnsi="SchoolBookCSanPin"/>
                <w:sz w:val="24"/>
                <w:szCs w:val="24"/>
              </w:rPr>
              <w:lastRenderedPageBreak/>
              <w:t>спороносящего</w:t>
            </w:r>
            <w:proofErr w:type="spellEnd"/>
            <w:r w:rsidRPr="009801ED">
              <w:rPr>
                <w:rFonts w:ascii="SchoolBookCSanPin" w:hAnsi="SchoolBookCSanPin"/>
                <w:sz w:val="24"/>
                <w:szCs w:val="24"/>
              </w:rPr>
              <w:t xml:space="preserve"> хвоща</w:t>
            </w:r>
          </w:p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 xml:space="preserve">Строение </w:t>
            </w:r>
            <w:proofErr w:type="spellStart"/>
            <w:r w:rsidRPr="009801ED">
              <w:rPr>
                <w:rFonts w:ascii="SchoolBookCSanPin" w:hAnsi="SchoolBookCSanPin"/>
                <w:sz w:val="24"/>
                <w:szCs w:val="24"/>
              </w:rPr>
              <w:t>спороносящего</w:t>
            </w:r>
            <w:proofErr w:type="spellEnd"/>
            <w:r w:rsidRPr="009801ED">
              <w:rPr>
                <w:rFonts w:ascii="SchoolBookCSanPin" w:hAnsi="SchoolBookCSanPin"/>
                <w:sz w:val="24"/>
                <w:szCs w:val="24"/>
              </w:rPr>
              <w:t xml:space="preserve"> папоротника </w:t>
            </w:r>
          </w:p>
        </w:tc>
        <w:tc>
          <w:tcPr>
            <w:tcW w:w="1272" w:type="dxa"/>
          </w:tcPr>
          <w:p w:rsidR="009801ED" w:rsidRPr="009801ED" w:rsidRDefault="009801ED" w:rsidP="009801ED">
            <w:pPr>
              <w:pStyle w:val="a8"/>
              <w:rPr>
                <w:iCs/>
                <w:snapToGrid w:val="0"/>
                <w:sz w:val="24"/>
                <w:szCs w:val="24"/>
              </w:rPr>
            </w:pPr>
            <w:r w:rsidRPr="009801ED">
              <w:rPr>
                <w:iCs/>
                <w:snapToGrid w:val="0"/>
                <w:sz w:val="24"/>
                <w:szCs w:val="24"/>
              </w:rPr>
              <w:lastRenderedPageBreak/>
              <w:t>Комбинированный</w:t>
            </w:r>
          </w:p>
        </w:tc>
        <w:tc>
          <w:tcPr>
            <w:tcW w:w="2267" w:type="dxa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Презентация</w:t>
            </w:r>
            <w:r w:rsidRPr="009801ED">
              <w:rPr>
                <w:rFonts w:ascii="SchoolBookCSanPin" w:hAnsi="SchoolBookCSanPin"/>
                <w:sz w:val="24"/>
                <w:szCs w:val="24"/>
              </w:rPr>
              <w:t xml:space="preserve"> Мхи, папоротники, хвощи, плауны</w:t>
            </w:r>
          </w:p>
        </w:tc>
        <w:tc>
          <w:tcPr>
            <w:tcW w:w="3407" w:type="dxa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 xml:space="preserve">Выполняют лабораторную работу. Выделяют существенные признаки высших споровых растений. Сравнивают разные группы высших споровых растений и находят их представителей на таблицах и гербарных образцах. Объясняют роль </w:t>
            </w:r>
            <w:r w:rsidRPr="009801ED">
              <w:rPr>
                <w:rFonts w:ascii="SchoolBookCSanPin" w:hAnsi="SchoolBookCSanPin"/>
                <w:sz w:val="24"/>
                <w:szCs w:val="24"/>
              </w:rPr>
              <w:lastRenderedPageBreak/>
              <w:t>мхов, папоротников, хвощей и плаунов в природе и жизни человека</w:t>
            </w:r>
          </w:p>
        </w:tc>
        <w:tc>
          <w:tcPr>
            <w:tcW w:w="2552" w:type="dxa"/>
          </w:tcPr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  <w:r w:rsidRPr="009801ED">
              <w:rPr>
                <w:rStyle w:val="FontStyle49"/>
                <w:sz w:val="24"/>
                <w:szCs w:val="24"/>
              </w:rPr>
              <w:lastRenderedPageBreak/>
              <w:t>имеют представление о мхах как представителях высших споровых расте</w:t>
            </w:r>
            <w:r w:rsidRPr="009801ED">
              <w:rPr>
                <w:rStyle w:val="FontStyle49"/>
                <w:sz w:val="24"/>
                <w:szCs w:val="24"/>
              </w:rPr>
              <w:softHyphen/>
              <w:t>ний, их характерных признаках.</w:t>
            </w:r>
          </w:p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</w:p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</w:p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</w:p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</w:p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lastRenderedPageBreak/>
              <w:t>Письменный отчет о проделанной работе</w:t>
            </w:r>
          </w:p>
        </w:tc>
        <w:tc>
          <w:tcPr>
            <w:tcW w:w="850" w:type="dxa"/>
          </w:tcPr>
          <w:p w:rsidR="009801ED" w:rsidRPr="009801ED" w:rsidRDefault="00331C37" w:rsidP="009801ED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11494F">
              <w:rPr>
                <w:sz w:val="24"/>
                <w:szCs w:val="24"/>
              </w:rPr>
              <w:t>.</w:t>
            </w:r>
            <w:r w:rsidR="00AA0E7E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</w:p>
        </w:tc>
      </w:tr>
      <w:tr w:rsidR="009801ED" w:rsidRPr="009801ED" w:rsidTr="00DC0089">
        <w:trPr>
          <w:trHeight w:val="550"/>
        </w:trPr>
        <w:tc>
          <w:tcPr>
            <w:tcW w:w="708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1844" w:type="dxa"/>
            <w:gridSpan w:val="2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i/>
                <w:iCs/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>Голосеменные растения</w:t>
            </w:r>
            <w:r w:rsidRPr="009801ED">
              <w:rPr>
                <w:rFonts w:ascii="SchoolBookCSanPin" w:hAnsi="SchoolBookCSanPin"/>
                <w:i/>
                <w:iCs/>
                <w:sz w:val="24"/>
                <w:szCs w:val="24"/>
              </w:rPr>
              <w:t xml:space="preserve"> Лабораторная работа</w:t>
            </w:r>
          </w:p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z w:val="24"/>
                <w:szCs w:val="24"/>
              </w:rPr>
            </w:pPr>
            <w:proofErr w:type="gramStart"/>
            <w:r w:rsidRPr="009801ED">
              <w:rPr>
                <w:rFonts w:ascii="SchoolBookCSanPin" w:hAnsi="SchoolBookCSanPin"/>
                <w:sz w:val="24"/>
                <w:szCs w:val="24"/>
              </w:rPr>
              <w:t>Строение хвои и шишек хвойных (на примере местных видов</w:t>
            </w:r>
            <w:proofErr w:type="gramEnd"/>
          </w:p>
        </w:tc>
        <w:tc>
          <w:tcPr>
            <w:tcW w:w="1272" w:type="dxa"/>
          </w:tcPr>
          <w:p w:rsidR="009801ED" w:rsidRPr="009801ED" w:rsidRDefault="009801ED" w:rsidP="009801ED">
            <w:pPr>
              <w:pStyle w:val="a8"/>
              <w:rPr>
                <w:iCs/>
                <w:snapToGrid w:val="0"/>
                <w:sz w:val="24"/>
                <w:szCs w:val="24"/>
              </w:rPr>
            </w:pPr>
            <w:r w:rsidRPr="009801ED">
              <w:rPr>
                <w:iCs/>
                <w:snapToGrid w:val="0"/>
                <w:sz w:val="24"/>
                <w:szCs w:val="24"/>
              </w:rPr>
              <w:t>Комбинированный</w:t>
            </w:r>
          </w:p>
        </w:tc>
        <w:tc>
          <w:tcPr>
            <w:tcW w:w="2267" w:type="dxa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Презентация</w:t>
            </w:r>
            <w:r w:rsidRPr="009801ED">
              <w:rPr>
                <w:rFonts w:ascii="SchoolBookCSanPin" w:hAnsi="SchoolBookCSanPin"/>
                <w:sz w:val="24"/>
                <w:szCs w:val="24"/>
              </w:rPr>
              <w:t xml:space="preserve"> Голосеменные растения, особенности строения. Многообразие и распространение голосеменных растений, их роль в природе, использование человеком, охрана.</w:t>
            </w:r>
          </w:p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3407" w:type="dxa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z w:val="24"/>
                <w:szCs w:val="24"/>
                <w:highlight w:val="cyan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 xml:space="preserve">Выполняют лабораторную работу. Выделяют </w:t>
            </w:r>
            <w:proofErr w:type="gramStart"/>
            <w:r w:rsidRPr="009801ED">
              <w:rPr>
                <w:rFonts w:ascii="SchoolBookCSanPin" w:hAnsi="SchoolBookCSanPin"/>
                <w:sz w:val="24"/>
                <w:szCs w:val="24"/>
              </w:rPr>
              <w:t>существенные</w:t>
            </w:r>
            <w:proofErr w:type="gramEnd"/>
            <w:r w:rsidRPr="009801ED">
              <w:rPr>
                <w:rFonts w:ascii="SchoolBookCSanPin" w:hAnsi="SchoolBookCSanPin"/>
                <w:sz w:val="24"/>
                <w:szCs w:val="24"/>
              </w:rPr>
              <w:t xml:space="preserve"> признаков голосеменных растений. Описывают представителей голосеменных растений с использованием живых объектов, таблиц и гербарных образцов. Объясняют роль голосеменных в природе и жизни человека</w:t>
            </w:r>
          </w:p>
        </w:tc>
        <w:tc>
          <w:tcPr>
            <w:tcW w:w="2552" w:type="dxa"/>
          </w:tcPr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  <w:r w:rsidRPr="009801ED">
              <w:rPr>
                <w:rStyle w:val="FontStyle49"/>
                <w:sz w:val="24"/>
                <w:szCs w:val="24"/>
              </w:rPr>
              <w:t>имеют представление о характерных признаках и многообразии голосемен</w:t>
            </w:r>
            <w:r w:rsidRPr="009801ED">
              <w:rPr>
                <w:rStyle w:val="FontStyle49"/>
                <w:sz w:val="24"/>
                <w:szCs w:val="24"/>
              </w:rPr>
              <w:softHyphen/>
              <w:t>ных растений; освоили понятие «семенные расте</w:t>
            </w:r>
            <w:r w:rsidRPr="009801ED">
              <w:rPr>
                <w:rStyle w:val="FontStyle49"/>
                <w:sz w:val="24"/>
                <w:szCs w:val="24"/>
              </w:rPr>
              <w:softHyphen/>
              <w:t>ния».</w:t>
            </w:r>
          </w:p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Письменный отчет о проделанной работе</w:t>
            </w:r>
          </w:p>
        </w:tc>
        <w:tc>
          <w:tcPr>
            <w:tcW w:w="850" w:type="dxa"/>
          </w:tcPr>
          <w:p w:rsidR="009801ED" w:rsidRPr="009801ED" w:rsidRDefault="00AA0E7E" w:rsidP="00331C37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31C37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</w:p>
        </w:tc>
      </w:tr>
      <w:tr w:rsidR="009801ED" w:rsidRPr="009801ED" w:rsidTr="00DC0089">
        <w:trPr>
          <w:trHeight w:val="550"/>
        </w:trPr>
        <w:tc>
          <w:tcPr>
            <w:tcW w:w="708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30</w:t>
            </w:r>
          </w:p>
        </w:tc>
        <w:tc>
          <w:tcPr>
            <w:tcW w:w="1844" w:type="dxa"/>
            <w:gridSpan w:val="2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>Голосеменные растения</w:t>
            </w:r>
            <w:r w:rsidRPr="009801ED">
              <w:rPr>
                <w:rFonts w:ascii="SchoolBookCSanPin" w:hAnsi="SchoolBookCSanPin"/>
                <w:i/>
                <w:iCs/>
                <w:sz w:val="24"/>
                <w:szCs w:val="24"/>
              </w:rPr>
              <w:t xml:space="preserve"> </w:t>
            </w:r>
          </w:p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272" w:type="dxa"/>
          </w:tcPr>
          <w:p w:rsidR="009801ED" w:rsidRPr="009801ED" w:rsidRDefault="009801ED" w:rsidP="009801ED">
            <w:pPr>
              <w:pStyle w:val="a8"/>
              <w:rPr>
                <w:iCs/>
                <w:snapToGrid w:val="0"/>
                <w:sz w:val="24"/>
                <w:szCs w:val="24"/>
              </w:rPr>
            </w:pPr>
            <w:r w:rsidRPr="009801ED">
              <w:rPr>
                <w:iCs/>
                <w:snapToGrid w:val="0"/>
                <w:sz w:val="24"/>
                <w:szCs w:val="24"/>
              </w:rPr>
              <w:t>Комбинированный</w:t>
            </w:r>
          </w:p>
        </w:tc>
        <w:tc>
          <w:tcPr>
            <w:tcW w:w="2267" w:type="dxa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Презентация</w:t>
            </w:r>
            <w:r w:rsidRPr="009801ED">
              <w:rPr>
                <w:rFonts w:ascii="SchoolBookCSanPin" w:hAnsi="SchoolBookCSanPin"/>
                <w:sz w:val="24"/>
                <w:szCs w:val="24"/>
              </w:rPr>
              <w:t xml:space="preserve"> Голосеменные растения, особенности строения. Многообразие и распространение </w:t>
            </w:r>
            <w:proofErr w:type="gramStart"/>
            <w:r w:rsidRPr="009801ED">
              <w:rPr>
                <w:rFonts w:ascii="SchoolBookCSanPin" w:hAnsi="SchoolBookCSanPin"/>
                <w:sz w:val="24"/>
                <w:szCs w:val="24"/>
              </w:rPr>
              <w:t>голосеменных</w:t>
            </w:r>
            <w:proofErr w:type="gramEnd"/>
            <w:r w:rsidRPr="009801ED">
              <w:rPr>
                <w:rFonts w:ascii="SchoolBookCSanPin" w:hAnsi="SchoolBookCSanPin"/>
                <w:sz w:val="24"/>
                <w:szCs w:val="24"/>
              </w:rPr>
              <w:t xml:space="preserve"> </w:t>
            </w:r>
          </w:p>
        </w:tc>
        <w:tc>
          <w:tcPr>
            <w:tcW w:w="3407" w:type="dxa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z w:val="24"/>
                <w:szCs w:val="24"/>
                <w:highlight w:val="cyan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 xml:space="preserve">Выполняют лабораторную работу. Выделяют </w:t>
            </w:r>
            <w:proofErr w:type="gramStart"/>
            <w:r w:rsidRPr="009801ED">
              <w:rPr>
                <w:rFonts w:ascii="SchoolBookCSanPin" w:hAnsi="SchoolBookCSanPin"/>
                <w:sz w:val="24"/>
                <w:szCs w:val="24"/>
              </w:rPr>
              <w:t>существенные</w:t>
            </w:r>
            <w:proofErr w:type="gramEnd"/>
            <w:r w:rsidRPr="009801ED">
              <w:rPr>
                <w:rFonts w:ascii="SchoolBookCSanPin" w:hAnsi="SchoolBookCSanPin"/>
                <w:sz w:val="24"/>
                <w:szCs w:val="24"/>
              </w:rPr>
              <w:t xml:space="preserve"> признаков голосеменных растений. Описывают представителей голосеменных растений с использованием живых объектов, таблиц и гербарных образцов. Объясняют роль голосеменных в природе и жизни человека</w:t>
            </w:r>
          </w:p>
        </w:tc>
        <w:tc>
          <w:tcPr>
            <w:tcW w:w="2552" w:type="dxa"/>
          </w:tcPr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  <w:r w:rsidRPr="009801ED">
              <w:rPr>
                <w:rStyle w:val="FontStyle49"/>
                <w:sz w:val="24"/>
                <w:szCs w:val="24"/>
              </w:rPr>
              <w:t>имеют представление о характерных признаках и многообразии голосемен</w:t>
            </w:r>
            <w:r w:rsidRPr="009801ED">
              <w:rPr>
                <w:rStyle w:val="FontStyle49"/>
                <w:sz w:val="24"/>
                <w:szCs w:val="24"/>
              </w:rPr>
              <w:softHyphen/>
              <w:t>ных растений; освоили понятие «семенные расте</w:t>
            </w:r>
            <w:r w:rsidRPr="009801ED">
              <w:rPr>
                <w:rStyle w:val="FontStyle49"/>
                <w:sz w:val="24"/>
                <w:szCs w:val="24"/>
              </w:rPr>
              <w:softHyphen/>
              <w:t>ния».</w:t>
            </w:r>
          </w:p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Фронтальная беседа</w:t>
            </w:r>
          </w:p>
        </w:tc>
        <w:tc>
          <w:tcPr>
            <w:tcW w:w="850" w:type="dxa"/>
          </w:tcPr>
          <w:p w:rsidR="009801ED" w:rsidRPr="009801ED" w:rsidRDefault="00AA0E7E" w:rsidP="00331C37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31C37">
              <w:rPr>
                <w:sz w:val="24"/>
                <w:szCs w:val="24"/>
              </w:rPr>
              <w:t>2</w:t>
            </w:r>
            <w:r w:rsidR="0011494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</w:p>
        </w:tc>
      </w:tr>
      <w:tr w:rsidR="009801ED" w:rsidRPr="009801ED" w:rsidTr="00DC0089">
        <w:trPr>
          <w:trHeight w:val="550"/>
        </w:trPr>
        <w:tc>
          <w:tcPr>
            <w:tcW w:w="708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31</w:t>
            </w:r>
          </w:p>
        </w:tc>
        <w:tc>
          <w:tcPr>
            <w:tcW w:w="1844" w:type="dxa"/>
            <w:gridSpan w:val="2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>Покрытосеменные растения</w:t>
            </w:r>
            <w:r w:rsidRPr="009801ED">
              <w:rPr>
                <w:rFonts w:ascii="SchoolBookCSanPin" w:hAnsi="SchoolBookCSanPin"/>
                <w:i/>
                <w:iCs/>
                <w:sz w:val="24"/>
                <w:szCs w:val="24"/>
              </w:rPr>
              <w:t xml:space="preserve"> Лабораторная работа</w:t>
            </w:r>
            <w:r w:rsidRPr="009801ED">
              <w:rPr>
                <w:rFonts w:ascii="SchoolBookCSanPin" w:hAnsi="SchoolBookCSanPin"/>
                <w:sz w:val="24"/>
                <w:szCs w:val="24"/>
              </w:rPr>
              <w:t xml:space="preserve"> </w:t>
            </w:r>
          </w:p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>Строение цветкового растения</w:t>
            </w:r>
          </w:p>
        </w:tc>
        <w:tc>
          <w:tcPr>
            <w:tcW w:w="1272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iCs/>
                <w:snapToGrid w:val="0"/>
                <w:sz w:val="24"/>
                <w:szCs w:val="24"/>
              </w:rPr>
              <w:t>Комбинированный</w:t>
            </w:r>
          </w:p>
        </w:tc>
        <w:tc>
          <w:tcPr>
            <w:tcW w:w="2267" w:type="dxa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napToGrid w:val="0"/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Презентация</w:t>
            </w:r>
            <w:r w:rsidRPr="009801ED">
              <w:rPr>
                <w:rFonts w:ascii="SchoolBookCSanPin" w:hAnsi="SchoolBookCSanPin"/>
                <w:sz w:val="24"/>
                <w:szCs w:val="24"/>
              </w:rPr>
              <w:t xml:space="preserve"> Покрытосеменные растения, особенности строения, многообразие, значение в природе и жизни человека. </w:t>
            </w:r>
          </w:p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napToGrid w:val="0"/>
                <w:sz w:val="24"/>
                <w:szCs w:val="24"/>
              </w:rPr>
            </w:pPr>
          </w:p>
        </w:tc>
        <w:tc>
          <w:tcPr>
            <w:tcW w:w="3407" w:type="dxa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napToGrid w:val="0"/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 xml:space="preserve">Выполняют лабораторную работу. Выделяют существенные признаки покрытосеменных растений. Описывают представителей голосеменных растений с использованием живых объектов, таблиц и гербарных образцов. Объясняют роль покрытосеменных в природе и жизни человека </w:t>
            </w:r>
          </w:p>
        </w:tc>
        <w:tc>
          <w:tcPr>
            <w:tcW w:w="2552" w:type="dxa"/>
          </w:tcPr>
          <w:p w:rsidR="009801ED" w:rsidRPr="009801ED" w:rsidRDefault="009801ED" w:rsidP="009801ED">
            <w:pPr>
              <w:pStyle w:val="a8"/>
              <w:rPr>
                <w:rStyle w:val="FontStyle49"/>
                <w:rFonts w:eastAsia="Calibri"/>
                <w:sz w:val="24"/>
                <w:szCs w:val="24"/>
              </w:rPr>
            </w:pPr>
            <w:r w:rsidRPr="009801ED">
              <w:rPr>
                <w:rStyle w:val="FontStyle49"/>
                <w:rFonts w:eastAsia="Calibri"/>
                <w:sz w:val="24"/>
                <w:szCs w:val="24"/>
              </w:rPr>
              <w:t>учащиеся имеют представление о характерных признаках и многообразии покрыто</w:t>
            </w:r>
            <w:r w:rsidRPr="009801ED">
              <w:rPr>
                <w:rStyle w:val="FontStyle49"/>
                <w:rFonts w:eastAsia="Calibri"/>
                <w:sz w:val="24"/>
                <w:szCs w:val="24"/>
              </w:rPr>
              <w:softHyphen/>
              <w:t>семенных растений; могут оперировать понятиями: «плод», «цветок», «жизненные формы».</w:t>
            </w:r>
          </w:p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lastRenderedPageBreak/>
              <w:t>Письменный отчет о проделанной работе</w:t>
            </w:r>
          </w:p>
        </w:tc>
        <w:tc>
          <w:tcPr>
            <w:tcW w:w="850" w:type="dxa"/>
          </w:tcPr>
          <w:p w:rsidR="009801ED" w:rsidRPr="009801ED" w:rsidRDefault="00331C37" w:rsidP="00331C37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11494F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</w:p>
        </w:tc>
      </w:tr>
      <w:tr w:rsidR="009801ED" w:rsidRPr="009801ED" w:rsidTr="00DC0089">
        <w:trPr>
          <w:trHeight w:val="550"/>
        </w:trPr>
        <w:tc>
          <w:tcPr>
            <w:tcW w:w="708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1844" w:type="dxa"/>
            <w:gridSpan w:val="2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>Покрытосеменные растения</w:t>
            </w:r>
            <w:r w:rsidRPr="009801ED">
              <w:rPr>
                <w:rFonts w:ascii="SchoolBookCSanPin" w:hAnsi="SchoolBookCSanPin"/>
                <w:i/>
                <w:iCs/>
                <w:sz w:val="24"/>
                <w:szCs w:val="24"/>
              </w:rPr>
              <w:t xml:space="preserve"> </w:t>
            </w:r>
          </w:p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z w:val="24"/>
                <w:szCs w:val="24"/>
              </w:rPr>
            </w:pPr>
          </w:p>
        </w:tc>
        <w:tc>
          <w:tcPr>
            <w:tcW w:w="1272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iCs/>
                <w:snapToGrid w:val="0"/>
                <w:sz w:val="24"/>
                <w:szCs w:val="24"/>
              </w:rPr>
              <w:t>Комбинированный</w:t>
            </w:r>
          </w:p>
        </w:tc>
        <w:tc>
          <w:tcPr>
            <w:tcW w:w="2267" w:type="dxa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napToGrid w:val="0"/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Презентация</w:t>
            </w:r>
            <w:r w:rsidRPr="009801ED">
              <w:rPr>
                <w:rFonts w:ascii="SchoolBookCSanPin" w:hAnsi="SchoolBookCSanPin"/>
                <w:sz w:val="24"/>
                <w:szCs w:val="24"/>
              </w:rPr>
              <w:t xml:space="preserve"> Покрытосеменные растения, особенности строения, многообразие, значение в природе и жизни человека. </w:t>
            </w:r>
          </w:p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napToGrid w:val="0"/>
                <w:sz w:val="24"/>
                <w:szCs w:val="24"/>
              </w:rPr>
            </w:pPr>
          </w:p>
        </w:tc>
        <w:tc>
          <w:tcPr>
            <w:tcW w:w="3407" w:type="dxa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napToGrid w:val="0"/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 xml:space="preserve">Выполняют лабораторную работу. Выделяют существенные признаки покрытосеменных растений. Описывают представителей голосеменных растений с использованием живых объектов, таблиц и гербарных образцов. Объясняют роль покрытосеменных в природе и жизни человека </w:t>
            </w:r>
          </w:p>
        </w:tc>
        <w:tc>
          <w:tcPr>
            <w:tcW w:w="2552" w:type="dxa"/>
          </w:tcPr>
          <w:p w:rsidR="009801ED" w:rsidRPr="009801ED" w:rsidRDefault="009801ED" w:rsidP="009801ED">
            <w:pPr>
              <w:pStyle w:val="a8"/>
              <w:rPr>
                <w:rStyle w:val="FontStyle49"/>
                <w:rFonts w:eastAsia="Calibri"/>
                <w:sz w:val="24"/>
                <w:szCs w:val="24"/>
              </w:rPr>
            </w:pPr>
            <w:r w:rsidRPr="009801ED">
              <w:rPr>
                <w:rStyle w:val="FontStyle49"/>
                <w:rFonts w:eastAsia="Calibri"/>
                <w:sz w:val="24"/>
                <w:szCs w:val="24"/>
              </w:rPr>
              <w:t>учащиеся имеют представление о характерных признаках и многообразии покрыто</w:t>
            </w:r>
            <w:r w:rsidRPr="009801ED">
              <w:rPr>
                <w:rStyle w:val="FontStyle49"/>
                <w:rFonts w:eastAsia="Calibri"/>
                <w:sz w:val="24"/>
                <w:szCs w:val="24"/>
              </w:rPr>
              <w:softHyphen/>
              <w:t>семенных растений; могут оперировать понятиями: «плод», «цветок», «жизненные формы».</w:t>
            </w:r>
          </w:p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Индивидуальная работа по карточкам</w:t>
            </w:r>
          </w:p>
        </w:tc>
        <w:tc>
          <w:tcPr>
            <w:tcW w:w="850" w:type="dxa"/>
          </w:tcPr>
          <w:p w:rsidR="009801ED" w:rsidRPr="009801ED" w:rsidRDefault="00331C37" w:rsidP="009801ED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A0E7E">
              <w:rPr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</w:p>
        </w:tc>
      </w:tr>
      <w:tr w:rsidR="009801ED" w:rsidRPr="009801ED" w:rsidTr="00DC0089">
        <w:trPr>
          <w:trHeight w:val="550"/>
        </w:trPr>
        <w:tc>
          <w:tcPr>
            <w:tcW w:w="708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33</w:t>
            </w:r>
          </w:p>
        </w:tc>
        <w:tc>
          <w:tcPr>
            <w:tcW w:w="1844" w:type="dxa"/>
            <w:gridSpan w:val="2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z w:val="24"/>
                <w:szCs w:val="24"/>
              </w:rPr>
            </w:pPr>
            <w:r w:rsidRPr="009801ED">
              <w:rPr>
                <w:rStyle w:val="FontStyle57"/>
                <w:b w:val="0"/>
                <w:sz w:val="24"/>
                <w:szCs w:val="24"/>
              </w:rPr>
              <w:t>Итоговая контрольная работа (проектная работа)</w:t>
            </w:r>
          </w:p>
        </w:tc>
        <w:tc>
          <w:tcPr>
            <w:tcW w:w="1272" w:type="dxa"/>
          </w:tcPr>
          <w:p w:rsidR="009801ED" w:rsidRPr="009801ED" w:rsidRDefault="009801ED" w:rsidP="009801ED">
            <w:pPr>
              <w:pStyle w:val="a8"/>
              <w:rPr>
                <w:iCs/>
                <w:snapToGrid w:val="0"/>
                <w:sz w:val="24"/>
                <w:szCs w:val="24"/>
              </w:rPr>
            </w:pPr>
            <w:r w:rsidRPr="009801ED">
              <w:rPr>
                <w:iCs/>
                <w:snapToGrid w:val="0"/>
                <w:sz w:val="24"/>
                <w:szCs w:val="24"/>
              </w:rPr>
              <w:t>Контроль и коррекция знаний</w:t>
            </w:r>
          </w:p>
        </w:tc>
        <w:tc>
          <w:tcPr>
            <w:tcW w:w="2267" w:type="dxa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Презентация</w:t>
            </w:r>
            <w:r w:rsidRPr="009801ED">
              <w:rPr>
                <w:rFonts w:ascii="SchoolBookCSanPin" w:hAnsi="SchoolBookCSanPin"/>
                <w:sz w:val="24"/>
                <w:szCs w:val="24"/>
              </w:rPr>
              <w:t xml:space="preserve"> Царство природы, бактерии, грибы и растения</w:t>
            </w:r>
          </w:p>
        </w:tc>
        <w:tc>
          <w:tcPr>
            <w:tcW w:w="3407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color w:val="000000"/>
                <w:sz w:val="24"/>
                <w:szCs w:val="24"/>
                <w:shd w:val="clear" w:color="auto" w:fill="FFFFFF"/>
              </w:rPr>
              <w:t>формирование способностей к осуществлению контрольной функции.</w:t>
            </w:r>
          </w:p>
        </w:tc>
        <w:tc>
          <w:tcPr>
            <w:tcW w:w="2552" w:type="dxa"/>
          </w:tcPr>
          <w:p w:rsidR="009801ED" w:rsidRPr="009801ED" w:rsidRDefault="009801ED" w:rsidP="009801ED">
            <w:pPr>
              <w:pStyle w:val="a8"/>
              <w:rPr>
                <w:rStyle w:val="FontStyle49"/>
                <w:rFonts w:eastAsia="Calibri"/>
                <w:sz w:val="24"/>
                <w:szCs w:val="24"/>
              </w:rPr>
            </w:pPr>
            <w:r w:rsidRPr="009801ED">
              <w:rPr>
                <w:rStyle w:val="FontStyle49"/>
                <w:rFonts w:eastAsia="Calibri"/>
                <w:sz w:val="24"/>
                <w:szCs w:val="24"/>
              </w:rPr>
              <w:t>учащиеся имеют представление о характерных признаках и многообразии растении</w:t>
            </w:r>
          </w:p>
        </w:tc>
        <w:tc>
          <w:tcPr>
            <w:tcW w:w="1559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850" w:type="dxa"/>
          </w:tcPr>
          <w:p w:rsidR="009801ED" w:rsidRPr="009801ED" w:rsidRDefault="00AA0E7E" w:rsidP="00331C37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31C37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</w:p>
        </w:tc>
      </w:tr>
      <w:tr w:rsidR="009801ED" w:rsidRPr="009801ED" w:rsidTr="00DC0089">
        <w:trPr>
          <w:trHeight w:val="2540"/>
        </w:trPr>
        <w:tc>
          <w:tcPr>
            <w:tcW w:w="708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34</w:t>
            </w:r>
          </w:p>
        </w:tc>
        <w:tc>
          <w:tcPr>
            <w:tcW w:w="1844" w:type="dxa"/>
            <w:gridSpan w:val="2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>Происхождение растений. Основные этапы развития растительного мира</w:t>
            </w:r>
          </w:p>
        </w:tc>
        <w:tc>
          <w:tcPr>
            <w:tcW w:w="1272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iCs/>
                <w:snapToGrid w:val="0"/>
                <w:sz w:val="24"/>
                <w:szCs w:val="24"/>
              </w:rPr>
              <w:t>Комбинированный</w:t>
            </w:r>
          </w:p>
        </w:tc>
        <w:tc>
          <w:tcPr>
            <w:tcW w:w="2267" w:type="dxa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napToGrid w:val="0"/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Презентация</w:t>
            </w:r>
            <w:r w:rsidRPr="009801ED">
              <w:rPr>
                <w:rFonts w:ascii="SchoolBookCSanPin" w:hAnsi="SchoolBookCSanPin"/>
                <w:snapToGrid w:val="0"/>
                <w:sz w:val="24"/>
                <w:szCs w:val="24"/>
              </w:rPr>
              <w:t xml:space="preserve"> Методы изучения древних растений. </w:t>
            </w:r>
          </w:p>
        </w:tc>
        <w:tc>
          <w:tcPr>
            <w:tcW w:w="3407" w:type="dxa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>Определяют понятия «палеонтология», «палеоботаника», «</w:t>
            </w:r>
            <w:proofErr w:type="spellStart"/>
            <w:r w:rsidRPr="009801ED">
              <w:rPr>
                <w:rFonts w:ascii="SchoolBookCSanPin" w:hAnsi="SchoolBookCSanPin"/>
                <w:sz w:val="24"/>
                <w:szCs w:val="24"/>
              </w:rPr>
              <w:t>риниофиты</w:t>
            </w:r>
            <w:proofErr w:type="spellEnd"/>
            <w:r w:rsidRPr="009801ED">
              <w:rPr>
                <w:rFonts w:ascii="SchoolBookCSanPin" w:hAnsi="SchoolBookCSanPin"/>
                <w:sz w:val="24"/>
                <w:szCs w:val="24"/>
              </w:rPr>
              <w:t>». Характеризуют основные этапы развития растительного мира</w:t>
            </w:r>
          </w:p>
        </w:tc>
        <w:tc>
          <w:tcPr>
            <w:tcW w:w="2552" w:type="dxa"/>
          </w:tcPr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  <w:r w:rsidRPr="009801ED">
              <w:rPr>
                <w:rStyle w:val="FontStyle49"/>
                <w:sz w:val="24"/>
                <w:szCs w:val="24"/>
              </w:rPr>
              <w:t>учащиеся имеют представления о методах изучения древних растений, знают основ</w:t>
            </w:r>
            <w:r w:rsidRPr="009801ED">
              <w:rPr>
                <w:rStyle w:val="FontStyle49"/>
                <w:sz w:val="24"/>
                <w:szCs w:val="24"/>
              </w:rPr>
              <w:softHyphen/>
              <w:t>ные этапы развития растительного мира.</w:t>
            </w:r>
          </w:p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Работа по карточкам, индивидуальный  опрос</w:t>
            </w:r>
          </w:p>
        </w:tc>
        <w:tc>
          <w:tcPr>
            <w:tcW w:w="850" w:type="dxa"/>
          </w:tcPr>
          <w:p w:rsidR="009801ED" w:rsidRPr="009801ED" w:rsidRDefault="00AA0E7E" w:rsidP="00331C37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31C37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</w:p>
        </w:tc>
      </w:tr>
      <w:tr w:rsidR="009801ED" w:rsidRPr="009801ED" w:rsidTr="00DC0089">
        <w:trPr>
          <w:trHeight w:val="550"/>
        </w:trPr>
        <w:tc>
          <w:tcPr>
            <w:tcW w:w="708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  <w:r w:rsidRPr="009801ED">
              <w:rPr>
                <w:sz w:val="24"/>
                <w:szCs w:val="24"/>
              </w:rPr>
              <w:t>35</w:t>
            </w:r>
          </w:p>
        </w:tc>
        <w:tc>
          <w:tcPr>
            <w:tcW w:w="1844" w:type="dxa"/>
            <w:gridSpan w:val="2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>Обобщающий урок</w:t>
            </w:r>
          </w:p>
        </w:tc>
        <w:tc>
          <w:tcPr>
            <w:tcW w:w="1272" w:type="dxa"/>
          </w:tcPr>
          <w:p w:rsidR="009801ED" w:rsidRPr="009801ED" w:rsidRDefault="009801ED" w:rsidP="009801ED">
            <w:pPr>
              <w:pStyle w:val="a8"/>
              <w:rPr>
                <w:iCs/>
                <w:snapToGrid w:val="0"/>
                <w:sz w:val="24"/>
                <w:szCs w:val="24"/>
              </w:rPr>
            </w:pPr>
            <w:r w:rsidRPr="009801ED">
              <w:rPr>
                <w:iCs/>
                <w:snapToGrid w:val="0"/>
                <w:sz w:val="24"/>
                <w:szCs w:val="24"/>
              </w:rPr>
              <w:t>Систематизация знаний</w:t>
            </w:r>
          </w:p>
        </w:tc>
        <w:tc>
          <w:tcPr>
            <w:tcW w:w="2267" w:type="dxa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napToGrid w:val="0"/>
                <w:sz w:val="24"/>
                <w:szCs w:val="24"/>
              </w:rPr>
            </w:pPr>
          </w:p>
        </w:tc>
        <w:tc>
          <w:tcPr>
            <w:tcW w:w="3407" w:type="dxa"/>
          </w:tcPr>
          <w:p w:rsidR="009801ED" w:rsidRPr="009801ED" w:rsidRDefault="009801ED" w:rsidP="009801ED">
            <w:pPr>
              <w:pStyle w:val="a8"/>
              <w:rPr>
                <w:rFonts w:ascii="SchoolBookCSanPin" w:hAnsi="SchoolBookCSanPin"/>
                <w:snapToGrid w:val="0"/>
                <w:sz w:val="24"/>
                <w:szCs w:val="24"/>
              </w:rPr>
            </w:pPr>
            <w:r w:rsidRPr="009801ED">
              <w:rPr>
                <w:rFonts w:ascii="SchoolBookCSanPin" w:hAnsi="SchoolBookCSanPin"/>
                <w:sz w:val="24"/>
                <w:szCs w:val="24"/>
              </w:rPr>
              <w:t>Сравнивают представителей разных групп растений, делают выводы на основе сравнения.</w:t>
            </w:r>
            <w:r w:rsidRPr="009801ED">
              <w:rPr>
                <w:rFonts w:ascii="SchoolBookCSanPin" w:hAnsi="SchoolBookCSanPin"/>
                <w:color w:val="FF0000"/>
                <w:sz w:val="24"/>
                <w:szCs w:val="24"/>
              </w:rPr>
              <w:t xml:space="preserve"> </w:t>
            </w:r>
            <w:r w:rsidRPr="009801ED">
              <w:rPr>
                <w:rFonts w:ascii="SchoolBookCSanPin" w:hAnsi="SchoolBookCSanPin"/>
                <w:sz w:val="24"/>
                <w:szCs w:val="24"/>
              </w:rPr>
              <w:t xml:space="preserve">Оценивают с эстетической точки зрения представителей растительного мира. Находят информацию о растениях в научно-популярной литературе, биологических словарях и справочниках, анализируют и </w:t>
            </w:r>
            <w:r w:rsidRPr="009801ED">
              <w:rPr>
                <w:rFonts w:ascii="SchoolBookCSanPin" w:hAnsi="SchoolBookCSanPin"/>
                <w:sz w:val="24"/>
                <w:szCs w:val="24"/>
              </w:rPr>
              <w:lastRenderedPageBreak/>
              <w:t>оценивают её, переводят из одной формы в другую</w:t>
            </w:r>
          </w:p>
        </w:tc>
        <w:tc>
          <w:tcPr>
            <w:tcW w:w="2552" w:type="dxa"/>
          </w:tcPr>
          <w:p w:rsidR="009801ED" w:rsidRPr="009801ED" w:rsidRDefault="009801ED" w:rsidP="009801ED">
            <w:pPr>
              <w:pStyle w:val="a8"/>
              <w:rPr>
                <w:rStyle w:val="FontStyle49"/>
                <w:sz w:val="24"/>
                <w:szCs w:val="24"/>
              </w:rPr>
            </w:pPr>
            <w:r w:rsidRPr="009801ED">
              <w:rPr>
                <w:rStyle w:val="FontStyle49"/>
                <w:sz w:val="24"/>
                <w:szCs w:val="24"/>
              </w:rPr>
              <w:lastRenderedPageBreak/>
              <w:t>Навыки  владения полученным материалом</w:t>
            </w:r>
          </w:p>
        </w:tc>
        <w:tc>
          <w:tcPr>
            <w:tcW w:w="1559" w:type="dxa"/>
            <w:gridSpan w:val="2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801ED" w:rsidRPr="009801ED" w:rsidRDefault="00331C37" w:rsidP="0011494F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AA0E7E">
              <w:rPr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9801ED" w:rsidRPr="009801ED" w:rsidRDefault="009801ED" w:rsidP="009801ED">
            <w:pPr>
              <w:pStyle w:val="a8"/>
              <w:rPr>
                <w:sz w:val="24"/>
                <w:szCs w:val="24"/>
              </w:rPr>
            </w:pPr>
          </w:p>
        </w:tc>
      </w:tr>
    </w:tbl>
    <w:p w:rsidR="00CD1AE3" w:rsidRPr="009801ED" w:rsidRDefault="00CD1AE3" w:rsidP="009801ED">
      <w:pPr>
        <w:pStyle w:val="a8"/>
        <w:rPr>
          <w:sz w:val="24"/>
          <w:szCs w:val="24"/>
        </w:rPr>
      </w:pPr>
    </w:p>
    <w:sectPr w:rsidR="00CD1AE3" w:rsidRPr="009801ED" w:rsidSect="00BA7558">
      <w:pgSz w:w="16838" w:h="11906" w:orient="landscape"/>
      <w:pgMar w:top="142" w:right="568" w:bottom="567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017" w:rsidRDefault="00535017" w:rsidP="00055B40">
      <w:r>
        <w:separator/>
      </w:r>
    </w:p>
  </w:endnote>
  <w:endnote w:type="continuationSeparator" w:id="0">
    <w:p w:rsidR="00535017" w:rsidRDefault="00535017" w:rsidP="00055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017" w:rsidRDefault="00535017" w:rsidP="00055B40">
      <w:r>
        <w:separator/>
      </w:r>
    </w:p>
  </w:footnote>
  <w:footnote w:type="continuationSeparator" w:id="0">
    <w:p w:rsidR="00535017" w:rsidRDefault="00535017" w:rsidP="00055B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B6719D"/>
    <w:multiLevelType w:val="multilevel"/>
    <w:tmpl w:val="B9904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5EA7D43"/>
    <w:multiLevelType w:val="hybridMultilevel"/>
    <w:tmpl w:val="66D69F2A"/>
    <w:lvl w:ilvl="0" w:tplc="A84AA0CE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0243918"/>
    <w:multiLevelType w:val="multilevel"/>
    <w:tmpl w:val="06A4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9551EAE"/>
    <w:multiLevelType w:val="multilevel"/>
    <w:tmpl w:val="4CF0E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AE3"/>
    <w:rsid w:val="00007952"/>
    <w:rsid w:val="00044276"/>
    <w:rsid w:val="00055B40"/>
    <w:rsid w:val="000617B9"/>
    <w:rsid w:val="000D3450"/>
    <w:rsid w:val="000F4C37"/>
    <w:rsid w:val="0011494F"/>
    <w:rsid w:val="00135466"/>
    <w:rsid w:val="001661CD"/>
    <w:rsid w:val="0017167A"/>
    <w:rsid w:val="00186B5F"/>
    <w:rsid w:val="001B5B79"/>
    <w:rsid w:val="001D5555"/>
    <w:rsid w:val="001E7001"/>
    <w:rsid w:val="002A29B1"/>
    <w:rsid w:val="002A5A7C"/>
    <w:rsid w:val="002B14C2"/>
    <w:rsid w:val="002E4691"/>
    <w:rsid w:val="00331C37"/>
    <w:rsid w:val="00357F58"/>
    <w:rsid w:val="003A1F40"/>
    <w:rsid w:val="0042203B"/>
    <w:rsid w:val="0045238C"/>
    <w:rsid w:val="00456B01"/>
    <w:rsid w:val="00522288"/>
    <w:rsid w:val="00535017"/>
    <w:rsid w:val="00550DA6"/>
    <w:rsid w:val="005B480B"/>
    <w:rsid w:val="005C024D"/>
    <w:rsid w:val="005C3FC4"/>
    <w:rsid w:val="005E7537"/>
    <w:rsid w:val="00604E49"/>
    <w:rsid w:val="006C568D"/>
    <w:rsid w:val="007428BE"/>
    <w:rsid w:val="007C6D15"/>
    <w:rsid w:val="00811977"/>
    <w:rsid w:val="00835FC4"/>
    <w:rsid w:val="008652D0"/>
    <w:rsid w:val="00887965"/>
    <w:rsid w:val="008C5DD4"/>
    <w:rsid w:val="009619A2"/>
    <w:rsid w:val="00971AC1"/>
    <w:rsid w:val="009801ED"/>
    <w:rsid w:val="009A68F6"/>
    <w:rsid w:val="009C22D8"/>
    <w:rsid w:val="009C60FD"/>
    <w:rsid w:val="00A236ED"/>
    <w:rsid w:val="00AA0E7E"/>
    <w:rsid w:val="00AA7298"/>
    <w:rsid w:val="00AE4E41"/>
    <w:rsid w:val="00B8419A"/>
    <w:rsid w:val="00B94BBA"/>
    <w:rsid w:val="00BA7558"/>
    <w:rsid w:val="00C344BF"/>
    <w:rsid w:val="00C524B7"/>
    <w:rsid w:val="00C777E9"/>
    <w:rsid w:val="00CC2B65"/>
    <w:rsid w:val="00CD1AE3"/>
    <w:rsid w:val="00CF0A16"/>
    <w:rsid w:val="00D01DC5"/>
    <w:rsid w:val="00D10387"/>
    <w:rsid w:val="00D422FA"/>
    <w:rsid w:val="00DA0E6A"/>
    <w:rsid w:val="00DC0089"/>
    <w:rsid w:val="00E0764E"/>
    <w:rsid w:val="00E079A1"/>
    <w:rsid w:val="00E27D65"/>
    <w:rsid w:val="00E860B8"/>
    <w:rsid w:val="00EB7B6F"/>
    <w:rsid w:val="00ED3130"/>
    <w:rsid w:val="00EF442E"/>
    <w:rsid w:val="00F02703"/>
    <w:rsid w:val="00F05AB2"/>
    <w:rsid w:val="00FB5166"/>
    <w:rsid w:val="00FC7865"/>
    <w:rsid w:val="00FF1743"/>
    <w:rsid w:val="00FF2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1A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055B4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55B40"/>
  </w:style>
  <w:style w:type="paragraph" w:styleId="a6">
    <w:name w:val="footer"/>
    <w:basedOn w:val="a"/>
    <w:link w:val="a7"/>
    <w:uiPriority w:val="99"/>
    <w:semiHidden/>
    <w:unhideWhenUsed/>
    <w:rsid w:val="00055B4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55B40"/>
  </w:style>
  <w:style w:type="character" w:customStyle="1" w:styleId="2">
    <w:name w:val="Основной текст с отступом 2 Знак"/>
    <w:basedOn w:val="a0"/>
    <w:link w:val="20"/>
    <w:uiPriority w:val="99"/>
    <w:rsid w:val="009619A2"/>
    <w:rPr>
      <w:rFonts w:ascii="Times New Roman" w:hAnsi="Times New Roman"/>
      <w:sz w:val="24"/>
    </w:rPr>
  </w:style>
  <w:style w:type="paragraph" w:styleId="20">
    <w:name w:val="Body Text Indent 2"/>
    <w:basedOn w:val="a"/>
    <w:link w:val="2"/>
    <w:uiPriority w:val="99"/>
    <w:rsid w:val="009619A2"/>
    <w:pPr>
      <w:spacing w:after="120" w:line="480" w:lineRule="auto"/>
      <w:ind w:left="283"/>
    </w:pPr>
  </w:style>
  <w:style w:type="character" w:customStyle="1" w:styleId="21">
    <w:name w:val="Основной текст с отступом 2 Знак1"/>
    <w:basedOn w:val="a0"/>
    <w:uiPriority w:val="99"/>
    <w:semiHidden/>
    <w:rsid w:val="009619A2"/>
  </w:style>
  <w:style w:type="paragraph" w:styleId="a8">
    <w:name w:val="No Spacing"/>
    <w:uiPriority w:val="1"/>
    <w:qFormat/>
    <w:rsid w:val="0042203B"/>
    <w:pPr>
      <w:spacing w:after="0" w:line="240" w:lineRule="auto"/>
    </w:pPr>
  </w:style>
  <w:style w:type="character" w:customStyle="1" w:styleId="FontStyle49">
    <w:name w:val="Font Style49"/>
    <w:basedOn w:val="a0"/>
    <w:rsid w:val="0042203B"/>
    <w:rPr>
      <w:rFonts w:ascii="Times New Roman" w:hAnsi="Times New Roman" w:cs="Times New Roman"/>
      <w:sz w:val="18"/>
      <w:szCs w:val="18"/>
    </w:rPr>
  </w:style>
  <w:style w:type="character" w:styleId="a9">
    <w:name w:val="Strong"/>
    <w:qFormat/>
    <w:rsid w:val="0042203B"/>
    <w:rPr>
      <w:b/>
      <w:bCs/>
    </w:rPr>
  </w:style>
  <w:style w:type="character" w:customStyle="1" w:styleId="FontStyle51">
    <w:name w:val="Font Style51"/>
    <w:basedOn w:val="a0"/>
    <w:rsid w:val="0042203B"/>
    <w:rPr>
      <w:rFonts w:ascii="MS Reference Sans Serif" w:hAnsi="MS Reference Sans Serif" w:cs="MS Reference Sans Serif"/>
      <w:sz w:val="16"/>
      <w:szCs w:val="16"/>
    </w:rPr>
  </w:style>
  <w:style w:type="character" w:customStyle="1" w:styleId="apple-converted-space">
    <w:name w:val="apple-converted-space"/>
    <w:rsid w:val="0042203B"/>
  </w:style>
  <w:style w:type="paragraph" w:customStyle="1" w:styleId="Style28">
    <w:name w:val="Style28"/>
    <w:basedOn w:val="a"/>
    <w:rsid w:val="0042203B"/>
    <w:pPr>
      <w:widowControl w:val="0"/>
      <w:autoSpaceDE w:val="0"/>
      <w:autoSpaceDN w:val="0"/>
      <w:adjustRightInd w:val="0"/>
      <w:spacing w:line="226" w:lineRule="exact"/>
      <w:ind w:firstLine="288"/>
      <w:jc w:val="both"/>
    </w:pPr>
  </w:style>
  <w:style w:type="character" w:customStyle="1" w:styleId="FontStyle52">
    <w:name w:val="Font Style52"/>
    <w:basedOn w:val="a0"/>
    <w:rsid w:val="00604E49"/>
    <w:rPr>
      <w:rFonts w:ascii="Times New Roman" w:hAnsi="Times New Roman" w:cs="Times New Roman"/>
      <w:i/>
      <w:iCs/>
      <w:spacing w:val="10"/>
      <w:sz w:val="18"/>
      <w:szCs w:val="18"/>
    </w:rPr>
  </w:style>
  <w:style w:type="character" w:customStyle="1" w:styleId="FontStyle57">
    <w:name w:val="Font Style57"/>
    <w:basedOn w:val="a0"/>
    <w:rsid w:val="00A23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8">
    <w:name w:val="Font Style38"/>
    <w:basedOn w:val="a0"/>
    <w:rsid w:val="00A236ED"/>
    <w:rPr>
      <w:rFonts w:ascii="Franklin Gothic Demi Cond" w:hAnsi="Franklin Gothic Demi Cond" w:cs="Franklin Gothic Demi Cond"/>
      <w:spacing w:val="10"/>
      <w:sz w:val="18"/>
      <w:szCs w:val="18"/>
    </w:rPr>
  </w:style>
  <w:style w:type="paragraph" w:customStyle="1" w:styleId="1">
    <w:name w:val="Абзац списка1"/>
    <w:basedOn w:val="a"/>
    <w:uiPriority w:val="99"/>
    <w:rsid w:val="00EB7B6F"/>
    <w:pPr>
      <w:ind w:left="720"/>
    </w:pPr>
    <w:rPr>
      <w:sz w:val="20"/>
      <w:szCs w:val="20"/>
    </w:rPr>
  </w:style>
  <w:style w:type="paragraph" w:styleId="aa">
    <w:name w:val="List Paragraph"/>
    <w:basedOn w:val="a"/>
    <w:uiPriority w:val="34"/>
    <w:qFormat/>
    <w:rsid w:val="000F4C37"/>
    <w:pPr>
      <w:ind w:left="720"/>
      <w:contextualSpacing/>
    </w:pPr>
  </w:style>
  <w:style w:type="paragraph" w:styleId="ab">
    <w:name w:val="Normal (Web)"/>
    <w:basedOn w:val="a"/>
    <w:uiPriority w:val="99"/>
    <w:rsid w:val="000F4C37"/>
    <w:pPr>
      <w:spacing w:before="100" w:beforeAutospacing="1" w:after="100" w:afterAutospacing="1"/>
    </w:pPr>
  </w:style>
  <w:style w:type="paragraph" w:customStyle="1" w:styleId="c60">
    <w:name w:val="c60"/>
    <w:basedOn w:val="a"/>
    <w:rsid w:val="00456B01"/>
    <w:pPr>
      <w:spacing w:before="100" w:beforeAutospacing="1" w:after="100" w:afterAutospacing="1"/>
    </w:pPr>
  </w:style>
  <w:style w:type="paragraph" w:styleId="ac">
    <w:name w:val="Balloon Text"/>
    <w:basedOn w:val="a"/>
    <w:link w:val="ad"/>
    <w:uiPriority w:val="99"/>
    <w:semiHidden/>
    <w:unhideWhenUsed/>
    <w:rsid w:val="005C3FC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C3FC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1A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055B4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55B40"/>
  </w:style>
  <w:style w:type="paragraph" w:styleId="a6">
    <w:name w:val="footer"/>
    <w:basedOn w:val="a"/>
    <w:link w:val="a7"/>
    <w:uiPriority w:val="99"/>
    <w:semiHidden/>
    <w:unhideWhenUsed/>
    <w:rsid w:val="00055B4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55B40"/>
  </w:style>
  <w:style w:type="character" w:customStyle="1" w:styleId="2">
    <w:name w:val="Основной текст с отступом 2 Знак"/>
    <w:basedOn w:val="a0"/>
    <w:link w:val="20"/>
    <w:uiPriority w:val="99"/>
    <w:rsid w:val="009619A2"/>
    <w:rPr>
      <w:rFonts w:ascii="Times New Roman" w:hAnsi="Times New Roman"/>
      <w:sz w:val="24"/>
    </w:rPr>
  </w:style>
  <w:style w:type="paragraph" w:styleId="20">
    <w:name w:val="Body Text Indent 2"/>
    <w:basedOn w:val="a"/>
    <w:link w:val="2"/>
    <w:uiPriority w:val="99"/>
    <w:rsid w:val="009619A2"/>
    <w:pPr>
      <w:spacing w:after="120" w:line="480" w:lineRule="auto"/>
      <w:ind w:left="283"/>
    </w:pPr>
  </w:style>
  <w:style w:type="character" w:customStyle="1" w:styleId="21">
    <w:name w:val="Основной текст с отступом 2 Знак1"/>
    <w:basedOn w:val="a0"/>
    <w:uiPriority w:val="99"/>
    <w:semiHidden/>
    <w:rsid w:val="009619A2"/>
  </w:style>
  <w:style w:type="paragraph" w:styleId="a8">
    <w:name w:val="No Spacing"/>
    <w:uiPriority w:val="1"/>
    <w:qFormat/>
    <w:rsid w:val="0042203B"/>
    <w:pPr>
      <w:spacing w:after="0" w:line="240" w:lineRule="auto"/>
    </w:pPr>
  </w:style>
  <w:style w:type="character" w:customStyle="1" w:styleId="FontStyle49">
    <w:name w:val="Font Style49"/>
    <w:basedOn w:val="a0"/>
    <w:rsid w:val="0042203B"/>
    <w:rPr>
      <w:rFonts w:ascii="Times New Roman" w:hAnsi="Times New Roman" w:cs="Times New Roman"/>
      <w:sz w:val="18"/>
      <w:szCs w:val="18"/>
    </w:rPr>
  </w:style>
  <w:style w:type="character" w:styleId="a9">
    <w:name w:val="Strong"/>
    <w:qFormat/>
    <w:rsid w:val="0042203B"/>
    <w:rPr>
      <w:b/>
      <w:bCs/>
    </w:rPr>
  </w:style>
  <w:style w:type="character" w:customStyle="1" w:styleId="FontStyle51">
    <w:name w:val="Font Style51"/>
    <w:basedOn w:val="a0"/>
    <w:rsid w:val="0042203B"/>
    <w:rPr>
      <w:rFonts w:ascii="MS Reference Sans Serif" w:hAnsi="MS Reference Sans Serif" w:cs="MS Reference Sans Serif"/>
      <w:sz w:val="16"/>
      <w:szCs w:val="16"/>
    </w:rPr>
  </w:style>
  <w:style w:type="character" w:customStyle="1" w:styleId="apple-converted-space">
    <w:name w:val="apple-converted-space"/>
    <w:rsid w:val="0042203B"/>
  </w:style>
  <w:style w:type="paragraph" w:customStyle="1" w:styleId="Style28">
    <w:name w:val="Style28"/>
    <w:basedOn w:val="a"/>
    <w:rsid w:val="0042203B"/>
    <w:pPr>
      <w:widowControl w:val="0"/>
      <w:autoSpaceDE w:val="0"/>
      <w:autoSpaceDN w:val="0"/>
      <w:adjustRightInd w:val="0"/>
      <w:spacing w:line="226" w:lineRule="exact"/>
      <w:ind w:firstLine="288"/>
      <w:jc w:val="both"/>
    </w:pPr>
  </w:style>
  <w:style w:type="character" w:customStyle="1" w:styleId="FontStyle52">
    <w:name w:val="Font Style52"/>
    <w:basedOn w:val="a0"/>
    <w:rsid w:val="00604E49"/>
    <w:rPr>
      <w:rFonts w:ascii="Times New Roman" w:hAnsi="Times New Roman" w:cs="Times New Roman"/>
      <w:i/>
      <w:iCs/>
      <w:spacing w:val="10"/>
      <w:sz w:val="18"/>
      <w:szCs w:val="18"/>
    </w:rPr>
  </w:style>
  <w:style w:type="character" w:customStyle="1" w:styleId="FontStyle57">
    <w:name w:val="Font Style57"/>
    <w:basedOn w:val="a0"/>
    <w:rsid w:val="00A23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8">
    <w:name w:val="Font Style38"/>
    <w:basedOn w:val="a0"/>
    <w:rsid w:val="00A236ED"/>
    <w:rPr>
      <w:rFonts w:ascii="Franklin Gothic Demi Cond" w:hAnsi="Franklin Gothic Demi Cond" w:cs="Franklin Gothic Demi Cond"/>
      <w:spacing w:val="10"/>
      <w:sz w:val="18"/>
      <w:szCs w:val="18"/>
    </w:rPr>
  </w:style>
  <w:style w:type="paragraph" w:customStyle="1" w:styleId="1">
    <w:name w:val="Абзац списка1"/>
    <w:basedOn w:val="a"/>
    <w:uiPriority w:val="99"/>
    <w:rsid w:val="00EB7B6F"/>
    <w:pPr>
      <w:ind w:left="720"/>
    </w:pPr>
    <w:rPr>
      <w:sz w:val="20"/>
      <w:szCs w:val="20"/>
    </w:rPr>
  </w:style>
  <w:style w:type="paragraph" w:styleId="aa">
    <w:name w:val="List Paragraph"/>
    <w:basedOn w:val="a"/>
    <w:uiPriority w:val="34"/>
    <w:qFormat/>
    <w:rsid w:val="000F4C37"/>
    <w:pPr>
      <w:ind w:left="720"/>
      <w:contextualSpacing/>
    </w:pPr>
  </w:style>
  <w:style w:type="paragraph" w:styleId="ab">
    <w:name w:val="Normal (Web)"/>
    <w:basedOn w:val="a"/>
    <w:uiPriority w:val="99"/>
    <w:rsid w:val="000F4C37"/>
    <w:pPr>
      <w:spacing w:before="100" w:beforeAutospacing="1" w:after="100" w:afterAutospacing="1"/>
    </w:pPr>
  </w:style>
  <w:style w:type="paragraph" w:customStyle="1" w:styleId="c60">
    <w:name w:val="c60"/>
    <w:basedOn w:val="a"/>
    <w:rsid w:val="00456B01"/>
    <w:pPr>
      <w:spacing w:before="100" w:beforeAutospacing="1" w:after="100" w:afterAutospacing="1"/>
    </w:pPr>
  </w:style>
  <w:style w:type="paragraph" w:styleId="ac">
    <w:name w:val="Balloon Text"/>
    <w:basedOn w:val="a"/>
    <w:link w:val="ad"/>
    <w:uiPriority w:val="99"/>
    <w:semiHidden/>
    <w:unhideWhenUsed/>
    <w:rsid w:val="005C3FC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C3FC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2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9F3B0B-421B-412D-8CC5-FEFC1EDDD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3481</Words>
  <Characters>19847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cp:lastPrinted>2014-01-28T20:01:00Z</cp:lastPrinted>
  <dcterms:created xsi:type="dcterms:W3CDTF">2020-10-10T08:33:00Z</dcterms:created>
  <dcterms:modified xsi:type="dcterms:W3CDTF">2020-10-10T08:33:00Z</dcterms:modified>
</cp:coreProperties>
</file>